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29" w:rsidRPr="001E0CDE" w:rsidRDefault="00566329" w:rsidP="00566329">
      <w:pPr>
        <w:spacing w:after="60" w:line="240" w:lineRule="auto"/>
        <w:jc w:val="center"/>
        <w:rPr>
          <w:rFonts w:ascii="Times New Roman" w:eastAsia="Times New Roman" w:hAnsi="Times New Roman" w:cs="Times New Roman"/>
          <w:b/>
          <w:bCs/>
          <w:color w:val="000000"/>
          <w:sz w:val="28"/>
          <w:szCs w:val="24"/>
          <w:lang w:val="es-ES"/>
        </w:rPr>
      </w:pPr>
      <w:r w:rsidRPr="00566329">
        <w:rPr>
          <w:rFonts w:ascii="Times New Roman" w:eastAsia="Times New Roman" w:hAnsi="Times New Roman" w:cs="Times New Roman"/>
          <w:b/>
          <w:bCs/>
          <w:color w:val="000000"/>
          <w:sz w:val="28"/>
          <w:szCs w:val="24"/>
          <w:lang w:val="es-ES"/>
        </w:rPr>
        <w:t xml:space="preserve">Área </w:t>
      </w:r>
      <w:r w:rsidRPr="001E0CDE">
        <w:rPr>
          <w:rFonts w:ascii="Times New Roman" w:eastAsia="Times New Roman" w:hAnsi="Times New Roman" w:cs="Times New Roman"/>
          <w:b/>
          <w:bCs/>
          <w:color w:val="000000"/>
          <w:sz w:val="28"/>
          <w:szCs w:val="24"/>
          <w:lang w:val="es-ES"/>
        </w:rPr>
        <w:t xml:space="preserve">8 </w:t>
      </w:r>
      <w:r w:rsidRPr="00566329">
        <w:rPr>
          <w:rFonts w:ascii="Times New Roman" w:eastAsia="Times New Roman" w:hAnsi="Times New Roman" w:cs="Times New Roman"/>
          <w:b/>
          <w:bCs/>
          <w:color w:val="000000"/>
          <w:sz w:val="28"/>
          <w:szCs w:val="24"/>
          <w:lang w:val="es-ES"/>
        </w:rPr>
        <w:t xml:space="preserve">San Diego-Imperial </w:t>
      </w:r>
    </w:p>
    <w:p w:rsidR="00566329" w:rsidRPr="001E0CDE" w:rsidRDefault="00566329" w:rsidP="00566329">
      <w:pPr>
        <w:spacing w:after="60" w:line="240" w:lineRule="auto"/>
        <w:jc w:val="center"/>
        <w:rPr>
          <w:rFonts w:ascii="Times New Roman" w:eastAsia="Times New Roman" w:hAnsi="Times New Roman" w:cs="Times New Roman"/>
          <w:b/>
          <w:bCs/>
          <w:color w:val="000000"/>
          <w:sz w:val="28"/>
          <w:szCs w:val="24"/>
          <w:lang w:val="es-ES"/>
        </w:rPr>
      </w:pPr>
      <w:r w:rsidRPr="001E0CDE">
        <w:rPr>
          <w:rFonts w:ascii="Times New Roman" w:eastAsia="Times New Roman" w:hAnsi="Times New Roman" w:cs="Times New Roman"/>
          <w:b/>
          <w:bCs/>
          <w:color w:val="000000"/>
          <w:sz w:val="28"/>
          <w:szCs w:val="24"/>
          <w:lang w:val="es-ES"/>
        </w:rPr>
        <w:t>Reporte del Delegado</w:t>
      </w:r>
    </w:p>
    <w:p w:rsidR="00566329" w:rsidRPr="001E0CDE" w:rsidRDefault="001E0CDE" w:rsidP="00566329">
      <w:pPr>
        <w:spacing w:after="60" w:line="240" w:lineRule="auto"/>
        <w:jc w:val="center"/>
        <w:rPr>
          <w:rFonts w:ascii="Times New Roman" w:eastAsia="Times New Roman" w:hAnsi="Times New Roman" w:cs="Times New Roman"/>
          <w:b/>
          <w:bCs/>
          <w:color w:val="000000"/>
          <w:sz w:val="28"/>
          <w:szCs w:val="24"/>
          <w:lang w:val="es-ES"/>
        </w:rPr>
      </w:pPr>
      <w:r w:rsidRPr="001E0CDE">
        <w:rPr>
          <w:rFonts w:ascii="Times New Roman" w:eastAsia="Times New Roman" w:hAnsi="Times New Roman" w:cs="Times New Roman"/>
          <w:b/>
          <w:bCs/>
          <w:color w:val="000000"/>
          <w:sz w:val="28"/>
          <w:szCs w:val="24"/>
          <w:lang w:val="es-ES"/>
        </w:rPr>
        <w:t>Febrero</w:t>
      </w:r>
      <w:r w:rsidR="00566329" w:rsidRPr="001E0CDE">
        <w:rPr>
          <w:rFonts w:ascii="Times New Roman" w:eastAsia="Times New Roman" w:hAnsi="Times New Roman" w:cs="Times New Roman"/>
          <w:b/>
          <w:bCs/>
          <w:color w:val="000000"/>
          <w:sz w:val="28"/>
          <w:szCs w:val="24"/>
          <w:lang w:val="es-ES"/>
        </w:rPr>
        <w:t xml:space="preserve"> 18, </w:t>
      </w:r>
      <w:r w:rsidR="008662BA">
        <w:rPr>
          <w:rFonts w:ascii="Times New Roman" w:eastAsia="Times New Roman" w:hAnsi="Times New Roman" w:cs="Times New Roman"/>
          <w:b/>
          <w:bCs/>
          <w:color w:val="000000"/>
          <w:sz w:val="28"/>
          <w:szCs w:val="24"/>
          <w:lang w:val="es-ES"/>
        </w:rPr>
        <w:t xml:space="preserve">del </w:t>
      </w:r>
      <w:bookmarkStart w:id="0" w:name="_GoBack"/>
      <w:bookmarkEnd w:id="0"/>
      <w:r w:rsidR="00566329" w:rsidRPr="001E0CDE">
        <w:rPr>
          <w:rFonts w:ascii="Times New Roman" w:eastAsia="Times New Roman" w:hAnsi="Times New Roman" w:cs="Times New Roman"/>
          <w:b/>
          <w:bCs/>
          <w:color w:val="000000"/>
          <w:sz w:val="28"/>
          <w:szCs w:val="24"/>
          <w:lang w:val="es-ES"/>
        </w:rPr>
        <w:t>2016</w:t>
      </w:r>
    </w:p>
    <w:p w:rsidR="00566329" w:rsidRPr="00566329" w:rsidRDefault="00566329" w:rsidP="00566329">
      <w:pPr>
        <w:spacing w:after="60" w:line="240" w:lineRule="auto"/>
        <w:jc w:val="center"/>
        <w:rPr>
          <w:rFonts w:ascii="Calibri" w:eastAsia="Times New Roman" w:hAnsi="Calibri" w:cs="Times New Roman"/>
          <w:color w:val="000000"/>
          <w:lang w:val="es-MX"/>
        </w:rPr>
      </w:pPr>
    </w:p>
    <w:p w:rsidR="00566329" w:rsidRPr="00566329" w:rsidRDefault="00566329" w:rsidP="00566329">
      <w:pPr>
        <w:spacing w:after="60" w:line="240" w:lineRule="auto"/>
        <w:jc w:val="center"/>
        <w:rPr>
          <w:rFonts w:ascii="Calibri" w:eastAsia="Times New Roman" w:hAnsi="Calibri" w:cs="Times New Roman"/>
          <w:color w:val="000000"/>
        </w:rPr>
      </w:pPr>
      <w:r w:rsidRPr="00566329">
        <w:rPr>
          <w:rFonts w:ascii="Calibri" w:eastAsia="Times New Roman" w:hAnsi="Calibri" w:cs="Times New Roman"/>
          <w:noProof/>
          <w:color w:val="000000"/>
          <w:lang w:val="es-MX" w:eastAsia="es-MX"/>
        </w:rPr>
        <mc:AlternateContent>
          <mc:Choice Requires="wps">
            <w:drawing>
              <wp:inline distT="0" distB="0" distL="0" distR="0">
                <wp:extent cx="6801492" cy="1085088"/>
                <wp:effectExtent l="19050" t="19050" r="37465" b="39370"/>
                <wp:docPr id="1" name="Rectangle 1" descr="Text Box: GSRs!&#10;Please take time to review the items appearing in BOLD type. &#10;These may be of the most interesting information to report to your groups.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1492" cy="1085088"/>
                        </a:xfrm>
                        <a:prstGeom prst="rect">
                          <a:avLst/>
                        </a:prstGeom>
                        <a:solidFill>
                          <a:schemeClr val="accent1">
                            <a:lumMod val="40000"/>
                            <a:lumOff val="60000"/>
                          </a:schemeClr>
                        </a:solidFill>
                        <a:ln w="57150">
                          <a:solidFill>
                            <a:srgbClr val="000000"/>
                          </a:solidFill>
                          <a:miter lim="800000"/>
                          <a:headEnd/>
                          <a:tailEnd/>
                        </a:ln>
                      </wps:spPr>
                      <wps:txbx>
                        <w:txbxContent>
                          <w:p w:rsidR="00CC14D5" w:rsidRPr="00566329" w:rsidRDefault="00CC14D5" w:rsidP="00566329">
                            <w:pPr>
                              <w:spacing w:after="0"/>
                              <w:jc w:val="center"/>
                              <w:rPr>
                                <w:b/>
                                <w:sz w:val="32"/>
                                <w:lang w:val="es-MX"/>
                              </w:rPr>
                            </w:pPr>
                            <w:r w:rsidRPr="00566329">
                              <w:rPr>
                                <w:b/>
                                <w:sz w:val="32"/>
                                <w:lang w:val="es-MX"/>
                              </w:rPr>
                              <w:t>RSGs!</w:t>
                            </w:r>
                          </w:p>
                          <w:p w:rsidR="00CC14D5" w:rsidRPr="004721D3" w:rsidRDefault="00CC14D5" w:rsidP="00566329">
                            <w:pPr>
                              <w:jc w:val="center"/>
                              <w:rPr>
                                <w:b/>
                                <w:sz w:val="28"/>
                                <w:lang w:val="es-MX"/>
                              </w:rPr>
                            </w:pPr>
                            <w:r w:rsidRPr="004721D3">
                              <w:rPr>
                                <w:b/>
                                <w:sz w:val="28"/>
                                <w:lang w:val="es-MX"/>
                              </w:rPr>
                              <w:t>Por favor tome</w:t>
                            </w:r>
                            <w:r>
                              <w:rPr>
                                <w:b/>
                                <w:sz w:val="28"/>
                                <w:lang w:val="es-MX"/>
                              </w:rPr>
                              <w:t>n</w:t>
                            </w:r>
                            <w:r w:rsidRPr="004721D3">
                              <w:rPr>
                                <w:b/>
                                <w:sz w:val="28"/>
                                <w:lang w:val="es-MX"/>
                              </w:rPr>
                              <w:t xml:space="preserve"> su tiempo para revisar los artículos que aparecen en letra negrita</w:t>
                            </w:r>
                            <w:r>
                              <w:rPr>
                                <w:b/>
                                <w:sz w:val="28"/>
                                <w:lang w:val="es-MX"/>
                              </w:rPr>
                              <w:t xml:space="preserve"> é</w:t>
                            </w:r>
                            <w:r w:rsidRPr="004721D3">
                              <w:rPr>
                                <w:b/>
                                <w:sz w:val="28"/>
                                <w:lang w:val="es-MX"/>
                              </w:rPr>
                              <w:t>stos</w:t>
                            </w:r>
                          </w:p>
                          <w:p w:rsidR="00CC14D5" w:rsidRPr="004721D3" w:rsidRDefault="00CC14D5" w:rsidP="00566329">
                            <w:pPr>
                              <w:jc w:val="center"/>
                              <w:rPr>
                                <w:b/>
                                <w:sz w:val="28"/>
                                <w:lang w:val="es-MX"/>
                              </w:rPr>
                            </w:pPr>
                            <w:r w:rsidRPr="004721D3">
                              <w:rPr>
                                <w:b/>
                                <w:sz w:val="28"/>
                                <w:lang w:val="es-MX"/>
                              </w:rPr>
                              <w:t xml:space="preserve">Pueden ser </w:t>
                            </w:r>
                            <w:r>
                              <w:rPr>
                                <w:b/>
                                <w:sz w:val="28"/>
                                <w:lang w:val="es-MX"/>
                              </w:rPr>
                              <w:t>la información más interesante para reportar a sus grupos.</w:t>
                            </w:r>
                          </w:p>
                        </w:txbxContent>
                      </wps:txbx>
                      <wps:bodyPr rot="0" vert="horz" wrap="square" lIns="91440" tIns="45720" rIns="91440" bIns="45720" anchor="t" anchorCtr="0" upright="1">
                        <a:noAutofit/>
                      </wps:bodyPr>
                    </wps:wsp>
                  </a:graphicData>
                </a:graphic>
              </wp:inline>
            </w:drawing>
          </mc:Choice>
          <mc:Fallback>
            <w:pict>
              <v:rect id="Rectangle 1" o:spid="_x0000_s1026" alt="Text Box: GSRs!&#10;Please take time to review the items appearing in BOLD type. &#10;These may be of the most interesting information to report to your groups. &#10;" style="width:535.55pt;height:8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AvuwIAAEkFAAAOAAAAZHJzL2Uyb0RvYy54bWysVNtu2zAMfR+wf+A0YG+LnSBtU69O0cta&#10;DOjWou0+QLHpWKhuk5TY2dePkpMs3d6G6UEQSenwckidnfdKwhqdF0aXbDzKGaCuTC30smTfn28+&#10;zhj4wHXNpdFYsg16dj5/++asswVOTGtkjQ4IRPuisyVrQ7BFlvmqRcX9yFjUZGyMUzyQ6JZZ7XhH&#10;6Epmkzw/zjrjautMhd6T9nowsnnCbxqswn3TeAwgS0axhbS7tC/ins3PeLF03Lai2obB/yEKxYUm&#10;p3uoax44rJz4C0qJyhlvmjCqjMpM04gKUw6UzTj/I5unlltMuVBxvN2Xyf8/2Orb+sGBqIk7Bpor&#10;ouiRisb1UiKQqkZfUbmesQ9wafoCbp8e/bsP7/uLTw8SuUcI/IU2oWgz4HAtsIPQIoiAygO3Frkj&#10;ZkBouLy/u4awsTiChPDcIgEovoEFgmnSM2V8oLsBHfowvBvYpwYbPFjjQjxtzMrB0pmV9Vu8yGZn&#10;fUFJPdkHF/nw9s5ULx60uWopKbzwltIbst2pnDNdi7ymso4jRPYKIwqe0GDRfTU11Yevgklc941T&#10;0QexCH1qqc2+pWK9KlIez/Lx9HTCoCLbOJ8d5bNZ8sGL3XPrfLhFoyAeSuYovgTP13c+xHB4sbuS&#10;MjJS1DdCyiTEOcEr6WDNqcN5VaEO4/RcrhTFO+inOa2h10lNEzGoj3dqcpEmLiIlh/7QidTQlezo&#10;ZHyUJ+RXRu+Wi73/iDc4ioiHGIrawYEUqmSz/SVexLJ/1nWawsCFHM70WOotD7H0A6uhX/Rbghem&#10;3hAjzgzzTP8PHVrjfjLoaJZL5n+suEMG8osmVk/H02kc/iRMj04mJLhDy+LQwnVFUCULDIbjVRg+&#10;jJV1Ytmm5om11+aCOqERiaPYJUNU27hpXlMlt39L/BAO5XTr9w84/wUAAP//AwBQSwMEFAAGAAgA&#10;AAAhAD+QY0vdAAAABgEAAA8AAABkcnMvZG93bnJldi54bWxMj0FPwzAMhe9I/IfISNxYUg5sK00n&#10;hignJERB27h5jWkLjVM1WVf+PRkXuFjPetZ7n7PVZDsx0uBbxxqSmQJBXDnTcq3h7bW4WoDwAdlg&#10;55g0fJOHVX5+lmFq3JFfaCxDLWII+xQ1NCH0qZS+asiin7meOHofbrAY4jrU0gx4jOG2k9dK3UiL&#10;LceGBnu6b6j6Kg9Ww3JcPPjnYvO0fX9cl5/1uui3u0Lry4vp7hZEoCn8HcMJP6JDHpn27sDGi05D&#10;fCT8zpOn5kkCYh/VXC1B5pn8j5//AAAA//8DAFBLAQItABQABgAIAAAAIQC2gziS/gAAAOEBAAAT&#10;AAAAAAAAAAAAAAAAAAAAAABbQ29udGVudF9UeXBlc10ueG1sUEsBAi0AFAAGAAgAAAAhADj9If/W&#10;AAAAlAEAAAsAAAAAAAAAAAAAAAAALwEAAF9yZWxzLy5yZWxzUEsBAi0AFAAGAAgAAAAhAPA2MC+7&#10;AgAASQUAAA4AAAAAAAAAAAAAAAAALgIAAGRycy9lMm9Eb2MueG1sUEsBAi0AFAAGAAgAAAAhAD+Q&#10;Y0vdAAAABgEAAA8AAAAAAAAAAAAAAAAAFQUAAGRycy9kb3ducmV2LnhtbFBLBQYAAAAABAAEAPMA&#10;AAAfBgAAAAA=&#10;" fillcolor="#bdd6ee [1300]" strokeweight="4.5pt">
                <o:lock v:ext="edit" aspectratio="t"/>
                <v:textbox>
                  <w:txbxContent>
                    <w:p w:rsidR="00CC14D5" w:rsidRPr="00566329" w:rsidRDefault="00CC14D5" w:rsidP="00566329">
                      <w:pPr>
                        <w:spacing w:after="0"/>
                        <w:jc w:val="center"/>
                        <w:rPr>
                          <w:b/>
                          <w:sz w:val="32"/>
                          <w:lang w:val="es-MX"/>
                        </w:rPr>
                      </w:pPr>
                      <w:r w:rsidRPr="00566329">
                        <w:rPr>
                          <w:b/>
                          <w:sz w:val="32"/>
                          <w:lang w:val="es-MX"/>
                        </w:rPr>
                        <w:t>RSGs!</w:t>
                      </w:r>
                    </w:p>
                    <w:p w:rsidR="00CC14D5" w:rsidRPr="004721D3" w:rsidRDefault="00CC14D5" w:rsidP="00566329">
                      <w:pPr>
                        <w:jc w:val="center"/>
                        <w:rPr>
                          <w:b/>
                          <w:sz w:val="28"/>
                          <w:lang w:val="es-MX"/>
                        </w:rPr>
                      </w:pPr>
                      <w:r w:rsidRPr="004721D3">
                        <w:rPr>
                          <w:b/>
                          <w:sz w:val="28"/>
                          <w:lang w:val="es-MX"/>
                        </w:rPr>
                        <w:t>Por favor tome</w:t>
                      </w:r>
                      <w:r>
                        <w:rPr>
                          <w:b/>
                          <w:sz w:val="28"/>
                          <w:lang w:val="es-MX"/>
                        </w:rPr>
                        <w:t>n</w:t>
                      </w:r>
                      <w:r w:rsidRPr="004721D3">
                        <w:rPr>
                          <w:b/>
                          <w:sz w:val="28"/>
                          <w:lang w:val="es-MX"/>
                        </w:rPr>
                        <w:t xml:space="preserve"> su tiempo para revisar los artículos que aparecen en letra negrita</w:t>
                      </w:r>
                      <w:r>
                        <w:rPr>
                          <w:b/>
                          <w:sz w:val="28"/>
                          <w:lang w:val="es-MX"/>
                        </w:rPr>
                        <w:t xml:space="preserve"> é</w:t>
                      </w:r>
                      <w:r w:rsidRPr="004721D3">
                        <w:rPr>
                          <w:b/>
                          <w:sz w:val="28"/>
                          <w:lang w:val="es-MX"/>
                        </w:rPr>
                        <w:t>stos</w:t>
                      </w:r>
                    </w:p>
                    <w:p w:rsidR="00CC14D5" w:rsidRPr="004721D3" w:rsidRDefault="00CC14D5" w:rsidP="00566329">
                      <w:pPr>
                        <w:jc w:val="center"/>
                        <w:rPr>
                          <w:b/>
                          <w:sz w:val="28"/>
                          <w:lang w:val="es-MX"/>
                        </w:rPr>
                      </w:pPr>
                      <w:r w:rsidRPr="004721D3">
                        <w:rPr>
                          <w:b/>
                          <w:sz w:val="28"/>
                          <w:lang w:val="es-MX"/>
                        </w:rPr>
                        <w:t xml:space="preserve">Pueden ser </w:t>
                      </w:r>
                      <w:r>
                        <w:rPr>
                          <w:b/>
                          <w:sz w:val="28"/>
                          <w:lang w:val="es-MX"/>
                        </w:rPr>
                        <w:t>la información más interesante para reportar a sus grupos.</w:t>
                      </w:r>
                    </w:p>
                  </w:txbxContent>
                </v:textbox>
                <w10:anchorlock/>
              </v:rect>
            </w:pict>
          </mc:Fallback>
        </mc:AlternateContent>
      </w:r>
      <w:r w:rsidRPr="00566329">
        <w:rPr>
          <w:rFonts w:ascii="Calibri" w:eastAsia="Times New Roman" w:hAnsi="Calibri" w:cs="Times New Roman"/>
          <w:color w:val="000000"/>
          <w:lang w:val="es-MX"/>
        </w:rPr>
        <w:br w:type="textWrapping" w:clear="all"/>
      </w:r>
    </w:p>
    <w:p w:rsidR="001E0CDE" w:rsidRDefault="004721D3" w:rsidP="00566329">
      <w:pPr>
        <w:spacing w:line="256" w:lineRule="auto"/>
        <w:rPr>
          <w:rFonts w:ascii="Times New Roman" w:eastAsia="Times New Roman" w:hAnsi="Times New Roman" w:cs="Times New Roman"/>
          <w:color w:val="000000"/>
          <w:sz w:val="24"/>
          <w:lang w:val="es-MX"/>
        </w:rPr>
      </w:pPr>
      <w:bookmarkStart w:id="1" w:name="TOC"/>
      <w:bookmarkEnd w:id="1"/>
      <w:r w:rsidRPr="001E0CDE">
        <w:rPr>
          <w:rFonts w:ascii="Times New Roman" w:eastAsia="Times New Roman" w:hAnsi="Times New Roman" w:cs="Times New Roman"/>
          <w:color w:val="000000"/>
          <w:sz w:val="24"/>
          <w:u w:val="single"/>
          <w:lang w:val="es-MX"/>
        </w:rPr>
        <w:t>Porque tanta Información</w:t>
      </w:r>
      <w:r w:rsidRPr="004721D3">
        <w:rPr>
          <w:rFonts w:ascii="Times New Roman" w:eastAsia="Times New Roman" w:hAnsi="Times New Roman" w:cs="Times New Roman"/>
          <w:color w:val="000000"/>
          <w:sz w:val="24"/>
          <w:lang w:val="es-MX"/>
        </w:rPr>
        <w:t>?</w:t>
      </w:r>
      <w:r w:rsidR="00566329" w:rsidRPr="00566329">
        <w:rPr>
          <w:rFonts w:ascii="Times New Roman" w:eastAsia="Times New Roman" w:hAnsi="Times New Roman" w:cs="Times New Roman"/>
          <w:color w:val="000000"/>
          <w:sz w:val="24"/>
          <w:lang w:val="es-MX"/>
        </w:rPr>
        <w:t> </w:t>
      </w:r>
      <w:r w:rsidRPr="004721D3">
        <w:rPr>
          <w:rFonts w:ascii="Times New Roman" w:eastAsia="Times New Roman" w:hAnsi="Times New Roman" w:cs="Times New Roman"/>
          <w:color w:val="000000"/>
          <w:sz w:val="24"/>
          <w:lang w:val="es-MX"/>
        </w:rPr>
        <w:t xml:space="preserve">                                                                                                  </w:t>
      </w:r>
      <w:r w:rsidR="001E0CDE">
        <w:rPr>
          <w:rFonts w:ascii="Times New Roman" w:eastAsia="Times New Roman" w:hAnsi="Times New Roman" w:cs="Times New Roman"/>
          <w:color w:val="000000"/>
          <w:sz w:val="24"/>
          <w:lang w:val="es-MX"/>
        </w:rPr>
        <w:t xml:space="preserve">           </w:t>
      </w:r>
      <w:r w:rsidRPr="004721D3">
        <w:rPr>
          <w:rFonts w:ascii="Times New Roman" w:eastAsia="Times New Roman" w:hAnsi="Times New Roman" w:cs="Times New Roman"/>
          <w:color w:val="000000"/>
          <w:sz w:val="24"/>
          <w:lang w:val="es-MX"/>
        </w:rPr>
        <w:t>2</w:t>
      </w:r>
    </w:p>
    <w:p w:rsidR="004721D3" w:rsidRDefault="004721D3" w:rsidP="00566329">
      <w:pPr>
        <w:spacing w:line="256" w:lineRule="auto"/>
        <w:rPr>
          <w:rFonts w:ascii="Times New Roman" w:eastAsia="Times New Roman" w:hAnsi="Times New Roman" w:cs="Times New Roman"/>
          <w:color w:val="000000"/>
          <w:sz w:val="24"/>
          <w:lang w:val="es-MX"/>
        </w:rPr>
      </w:pPr>
      <w:r w:rsidRPr="001E0CDE">
        <w:rPr>
          <w:rFonts w:ascii="Times New Roman" w:eastAsia="Times New Roman" w:hAnsi="Times New Roman" w:cs="Times New Roman"/>
          <w:color w:val="000000"/>
          <w:sz w:val="24"/>
          <w:u w:val="single"/>
          <w:lang w:val="es-MX"/>
        </w:rPr>
        <w:t>*</w:t>
      </w:r>
      <w:r w:rsidRPr="001E0CDE">
        <w:rPr>
          <w:rFonts w:ascii="Times New Roman" w:eastAsia="Times New Roman" w:hAnsi="Times New Roman" w:cs="Times New Roman"/>
          <w:b/>
          <w:color w:val="000000"/>
          <w:sz w:val="24"/>
          <w:u w:val="single"/>
          <w:lang w:val="es-MX"/>
        </w:rPr>
        <w:t>Especial Atención para los RSGs</w:t>
      </w:r>
      <w:r w:rsidR="001E0CDE">
        <w:rPr>
          <w:rFonts w:ascii="Times New Roman" w:eastAsia="Times New Roman" w:hAnsi="Times New Roman" w:cs="Times New Roman"/>
          <w:b/>
          <w:color w:val="000000"/>
          <w:sz w:val="24"/>
          <w:lang w:val="es-MX"/>
        </w:rPr>
        <w:t xml:space="preserve">*                                                                                            </w:t>
      </w:r>
      <w:r w:rsidR="001E0CDE" w:rsidRPr="001E0CDE">
        <w:rPr>
          <w:rFonts w:ascii="Times New Roman" w:eastAsia="Times New Roman" w:hAnsi="Times New Roman" w:cs="Times New Roman"/>
          <w:color w:val="000000"/>
          <w:sz w:val="24"/>
          <w:lang w:val="es-MX"/>
        </w:rPr>
        <w:t xml:space="preserve"> 6</w:t>
      </w:r>
    </w:p>
    <w:p w:rsidR="001E0CDE" w:rsidRDefault="001E0CDE" w:rsidP="00566329">
      <w:pPr>
        <w:spacing w:line="256" w:lineRule="auto"/>
        <w:rPr>
          <w:rFonts w:ascii="Times New Roman" w:eastAsia="Times New Roman" w:hAnsi="Times New Roman" w:cs="Times New Roman"/>
          <w:color w:val="000000"/>
          <w:sz w:val="24"/>
          <w:lang w:val="es-MX"/>
        </w:rPr>
      </w:pPr>
      <w:r w:rsidRPr="001E0CDE">
        <w:rPr>
          <w:rFonts w:ascii="Times New Roman" w:eastAsia="Times New Roman" w:hAnsi="Times New Roman" w:cs="Times New Roman"/>
          <w:color w:val="000000"/>
          <w:sz w:val="24"/>
          <w:u w:val="single"/>
          <w:lang w:val="es-MX"/>
        </w:rPr>
        <w:t>Servicios Mundiales de A.A</w:t>
      </w:r>
      <w:r>
        <w:rPr>
          <w:rFonts w:ascii="Times New Roman" w:eastAsia="Times New Roman" w:hAnsi="Times New Roman" w:cs="Times New Roman"/>
          <w:color w:val="000000"/>
          <w:sz w:val="24"/>
          <w:lang w:val="es-MX"/>
        </w:rPr>
        <w:t>.                                                                                                          3</w:t>
      </w:r>
    </w:p>
    <w:p w:rsidR="001E0CDE" w:rsidRDefault="001E0CDE" w:rsidP="00566329">
      <w:pPr>
        <w:spacing w:line="256" w:lineRule="auto"/>
        <w:rPr>
          <w:rFonts w:ascii="Times New Roman" w:eastAsia="Times New Roman" w:hAnsi="Times New Roman" w:cs="Times New Roman"/>
          <w:color w:val="000000"/>
          <w:sz w:val="24"/>
          <w:lang w:val="es-MX"/>
        </w:rPr>
      </w:pPr>
      <w:r w:rsidRPr="001E0CDE">
        <w:rPr>
          <w:rFonts w:ascii="Times New Roman" w:eastAsia="Times New Roman" w:hAnsi="Times New Roman" w:cs="Times New Roman"/>
          <w:color w:val="000000"/>
          <w:sz w:val="24"/>
          <w:u w:val="single"/>
          <w:lang w:val="es-MX"/>
        </w:rPr>
        <w:t>Archivo</w:t>
      </w:r>
      <w:r>
        <w:rPr>
          <w:rFonts w:ascii="Times New Roman" w:eastAsia="Times New Roman" w:hAnsi="Times New Roman" w:cs="Times New Roman"/>
          <w:color w:val="000000"/>
          <w:sz w:val="24"/>
          <w:lang w:val="es-MX"/>
        </w:rPr>
        <w:t>s                                                                                                                                          3</w:t>
      </w:r>
    </w:p>
    <w:p w:rsidR="001E0CDE" w:rsidRDefault="001E0CDE" w:rsidP="00566329">
      <w:pPr>
        <w:spacing w:line="256" w:lineRule="auto"/>
        <w:rPr>
          <w:rFonts w:ascii="Times New Roman" w:eastAsia="Times New Roman" w:hAnsi="Times New Roman" w:cs="Times New Roman"/>
          <w:color w:val="000000"/>
          <w:sz w:val="24"/>
          <w:lang w:val="es-MX"/>
        </w:rPr>
      </w:pPr>
      <w:r w:rsidRPr="001E0CDE">
        <w:rPr>
          <w:rFonts w:ascii="Times New Roman" w:eastAsia="Times New Roman" w:hAnsi="Times New Roman" w:cs="Times New Roman"/>
          <w:color w:val="000000"/>
          <w:sz w:val="24"/>
          <w:u w:val="single"/>
          <w:lang w:val="es-MX"/>
        </w:rPr>
        <w:t>Reporte de la Conferencia y Estatutos</w:t>
      </w:r>
      <w:r>
        <w:rPr>
          <w:rFonts w:ascii="Times New Roman" w:eastAsia="Times New Roman" w:hAnsi="Times New Roman" w:cs="Times New Roman"/>
          <w:color w:val="000000"/>
          <w:sz w:val="24"/>
          <w:lang w:val="es-MX"/>
        </w:rPr>
        <w:t xml:space="preserve">                                                                                            3</w:t>
      </w:r>
    </w:p>
    <w:p w:rsidR="001E0CDE" w:rsidRDefault="001E0CDE" w:rsidP="00566329">
      <w:pPr>
        <w:spacing w:line="256" w:lineRule="auto"/>
        <w:rPr>
          <w:rFonts w:ascii="Times New Roman" w:eastAsia="Times New Roman" w:hAnsi="Times New Roman" w:cs="Times New Roman"/>
          <w:color w:val="000000"/>
          <w:sz w:val="24"/>
          <w:lang w:val="es-MX"/>
        </w:rPr>
      </w:pPr>
      <w:r w:rsidRPr="001E0CDE">
        <w:rPr>
          <w:rFonts w:ascii="Times New Roman" w:eastAsia="Times New Roman" w:hAnsi="Times New Roman" w:cs="Times New Roman"/>
          <w:color w:val="000000"/>
          <w:sz w:val="24"/>
          <w:u w:val="single"/>
          <w:lang w:val="es-MX"/>
        </w:rPr>
        <w:t>Cooperación con la Comunidad Profesional / Tratamiento / Accesibilidade</w:t>
      </w:r>
      <w:r>
        <w:rPr>
          <w:rFonts w:ascii="Times New Roman" w:eastAsia="Times New Roman" w:hAnsi="Times New Roman" w:cs="Times New Roman"/>
          <w:color w:val="000000"/>
          <w:sz w:val="24"/>
          <w:lang w:val="es-MX"/>
        </w:rPr>
        <w:t>s                                4</w:t>
      </w:r>
    </w:p>
    <w:p w:rsidR="0082596E" w:rsidRDefault="0082596E" w:rsidP="00566329">
      <w:pPr>
        <w:spacing w:line="256" w:lineRule="auto"/>
        <w:rPr>
          <w:rFonts w:ascii="Times New Roman" w:eastAsia="Times New Roman" w:hAnsi="Times New Roman" w:cs="Times New Roman"/>
          <w:color w:val="000000"/>
          <w:sz w:val="24"/>
          <w:lang w:val="es-MX"/>
        </w:rPr>
      </w:pPr>
      <w:r w:rsidRPr="0082596E">
        <w:rPr>
          <w:rFonts w:ascii="Times New Roman" w:eastAsia="Times New Roman" w:hAnsi="Times New Roman" w:cs="Times New Roman"/>
          <w:color w:val="000000"/>
          <w:sz w:val="24"/>
          <w:u w:val="single"/>
          <w:lang w:val="es-MX"/>
        </w:rPr>
        <w:t>Correccionales</w:t>
      </w:r>
      <w:r>
        <w:rPr>
          <w:rFonts w:ascii="Times New Roman" w:eastAsia="Times New Roman" w:hAnsi="Times New Roman" w:cs="Times New Roman"/>
          <w:color w:val="000000"/>
          <w:sz w:val="24"/>
          <w:lang w:val="es-MX"/>
        </w:rPr>
        <w:t xml:space="preserve">                                                                                                                                 5</w:t>
      </w:r>
    </w:p>
    <w:p w:rsidR="0082596E" w:rsidRDefault="0082596E" w:rsidP="00566329">
      <w:pPr>
        <w:spacing w:line="256" w:lineRule="auto"/>
        <w:rPr>
          <w:rFonts w:ascii="Times New Roman" w:eastAsia="Times New Roman" w:hAnsi="Times New Roman" w:cs="Times New Roman"/>
          <w:color w:val="000000"/>
          <w:sz w:val="24"/>
          <w:lang w:val="es-MX"/>
        </w:rPr>
      </w:pPr>
      <w:r w:rsidRPr="0082596E">
        <w:rPr>
          <w:rFonts w:ascii="Times New Roman" w:eastAsia="Times New Roman" w:hAnsi="Times New Roman" w:cs="Times New Roman"/>
          <w:color w:val="000000"/>
          <w:sz w:val="24"/>
          <w:u w:val="single"/>
          <w:lang w:val="es-MX"/>
        </w:rPr>
        <w:t>Finanzas y Presupuesto</w:t>
      </w:r>
      <w:r>
        <w:rPr>
          <w:rFonts w:ascii="Times New Roman" w:eastAsia="Times New Roman" w:hAnsi="Times New Roman" w:cs="Times New Roman"/>
          <w:color w:val="000000"/>
          <w:sz w:val="24"/>
          <w:lang w:val="es-MX"/>
        </w:rPr>
        <w:t xml:space="preserve">                                                                                                                   5</w:t>
      </w:r>
    </w:p>
    <w:p w:rsidR="0082596E" w:rsidRDefault="0082596E" w:rsidP="00566329">
      <w:pPr>
        <w:spacing w:line="256" w:lineRule="auto"/>
        <w:rPr>
          <w:rFonts w:ascii="Times New Roman" w:eastAsia="Times New Roman" w:hAnsi="Times New Roman" w:cs="Times New Roman"/>
          <w:color w:val="000000"/>
          <w:sz w:val="24"/>
          <w:lang w:val="es-MX"/>
        </w:rPr>
      </w:pPr>
      <w:r w:rsidRPr="0082596E">
        <w:rPr>
          <w:rFonts w:ascii="Times New Roman" w:eastAsia="Times New Roman" w:hAnsi="Times New Roman" w:cs="Times New Roman"/>
          <w:color w:val="000000"/>
          <w:sz w:val="24"/>
          <w:u w:val="single"/>
          <w:lang w:val="es-MX"/>
        </w:rPr>
        <w:t>Comité de la Conferencia de Servicios Generales</w:t>
      </w:r>
      <w:r>
        <w:rPr>
          <w:rFonts w:ascii="Times New Roman" w:eastAsia="Times New Roman" w:hAnsi="Times New Roman" w:cs="Times New Roman"/>
          <w:color w:val="000000"/>
          <w:sz w:val="24"/>
          <w:lang w:val="es-MX"/>
        </w:rPr>
        <w:t xml:space="preserve">                                                                          6</w:t>
      </w:r>
    </w:p>
    <w:p w:rsidR="0082596E" w:rsidRDefault="0082596E" w:rsidP="00566329">
      <w:pPr>
        <w:spacing w:line="256" w:lineRule="auto"/>
        <w:rPr>
          <w:rFonts w:ascii="Times New Roman" w:eastAsia="Times New Roman" w:hAnsi="Times New Roman" w:cs="Times New Roman"/>
          <w:color w:val="000000"/>
          <w:sz w:val="24"/>
          <w:lang w:val="es-MX"/>
        </w:rPr>
      </w:pPr>
      <w:r>
        <w:rPr>
          <w:rFonts w:ascii="Times New Roman" w:eastAsia="Times New Roman" w:hAnsi="Times New Roman" w:cs="Times New Roman"/>
          <w:color w:val="000000"/>
          <w:sz w:val="24"/>
          <w:lang w:val="es-MX"/>
        </w:rPr>
        <w:t xml:space="preserve">         </w:t>
      </w:r>
      <w:r w:rsidRPr="0082596E">
        <w:rPr>
          <w:rFonts w:ascii="Times New Roman" w:eastAsia="Times New Roman" w:hAnsi="Times New Roman" w:cs="Times New Roman"/>
          <w:color w:val="000000"/>
          <w:sz w:val="24"/>
          <w:u w:val="single"/>
          <w:lang w:val="es-MX"/>
        </w:rPr>
        <w:t>Comité de Agenda Área San Diego-Imperial</w:t>
      </w:r>
      <w:r>
        <w:rPr>
          <w:rFonts w:ascii="Times New Roman" w:eastAsia="Times New Roman" w:hAnsi="Times New Roman" w:cs="Times New Roman"/>
          <w:color w:val="000000"/>
          <w:sz w:val="24"/>
          <w:lang w:val="es-MX"/>
        </w:rPr>
        <w:t xml:space="preserve">                                                                        6</w:t>
      </w:r>
    </w:p>
    <w:p w:rsidR="0082596E" w:rsidRDefault="0082596E" w:rsidP="00566329">
      <w:pPr>
        <w:spacing w:line="256" w:lineRule="auto"/>
        <w:rPr>
          <w:rFonts w:ascii="Times New Roman" w:eastAsia="Times New Roman" w:hAnsi="Times New Roman" w:cs="Times New Roman"/>
          <w:color w:val="000000"/>
          <w:sz w:val="24"/>
          <w:lang w:val="es-MX"/>
        </w:rPr>
      </w:pPr>
      <w:r>
        <w:rPr>
          <w:rFonts w:ascii="Times New Roman" w:eastAsia="Times New Roman" w:hAnsi="Times New Roman" w:cs="Times New Roman"/>
          <w:color w:val="000000"/>
          <w:sz w:val="24"/>
          <w:lang w:val="es-MX"/>
        </w:rPr>
        <w:t xml:space="preserve">         </w:t>
      </w:r>
      <w:r w:rsidRPr="0082596E">
        <w:rPr>
          <w:rFonts w:ascii="Times New Roman" w:eastAsia="Times New Roman" w:hAnsi="Times New Roman" w:cs="Times New Roman"/>
          <w:color w:val="000000"/>
          <w:sz w:val="24"/>
          <w:u w:val="single"/>
          <w:lang w:val="es-MX"/>
        </w:rPr>
        <w:t>Comité de Traduccion Área San Diego-Imperial</w:t>
      </w:r>
      <w:r>
        <w:rPr>
          <w:rFonts w:ascii="Times New Roman" w:eastAsia="Times New Roman" w:hAnsi="Times New Roman" w:cs="Times New Roman"/>
          <w:color w:val="000000"/>
          <w:sz w:val="24"/>
          <w:lang w:val="es-MX"/>
        </w:rPr>
        <w:t xml:space="preserve">                                                                  7</w:t>
      </w:r>
    </w:p>
    <w:p w:rsidR="0082596E" w:rsidRDefault="009C650B" w:rsidP="00566329">
      <w:pPr>
        <w:spacing w:line="256" w:lineRule="auto"/>
        <w:rPr>
          <w:rFonts w:ascii="Times New Roman" w:eastAsia="Times New Roman" w:hAnsi="Times New Roman" w:cs="Times New Roman"/>
          <w:color w:val="000000"/>
          <w:sz w:val="24"/>
          <w:lang w:val="es-MX"/>
        </w:rPr>
      </w:pPr>
      <w:r w:rsidRPr="009C650B">
        <w:rPr>
          <w:rFonts w:ascii="Times New Roman" w:eastAsia="Times New Roman" w:hAnsi="Times New Roman" w:cs="Times New Roman"/>
          <w:color w:val="000000"/>
          <w:sz w:val="24"/>
          <w:u w:val="single"/>
          <w:lang w:val="es-MX"/>
        </w:rPr>
        <w:t xml:space="preserve">Comité </w:t>
      </w:r>
      <w:r w:rsidR="0082596E" w:rsidRPr="009C650B">
        <w:rPr>
          <w:rFonts w:ascii="Times New Roman" w:eastAsia="Times New Roman" w:hAnsi="Times New Roman" w:cs="Times New Roman"/>
          <w:color w:val="000000"/>
          <w:sz w:val="24"/>
          <w:u w:val="single"/>
          <w:lang w:val="es-MX"/>
        </w:rPr>
        <w:t>Grapevine/La Viña</w:t>
      </w:r>
      <w:r w:rsidR="0082596E">
        <w:rPr>
          <w:rFonts w:ascii="Times New Roman" w:eastAsia="Times New Roman" w:hAnsi="Times New Roman" w:cs="Times New Roman"/>
          <w:color w:val="000000"/>
          <w:sz w:val="24"/>
          <w:lang w:val="es-MX"/>
        </w:rPr>
        <w:t xml:space="preserve">  </w:t>
      </w:r>
      <w:r>
        <w:rPr>
          <w:rFonts w:ascii="Times New Roman" w:eastAsia="Times New Roman" w:hAnsi="Times New Roman" w:cs="Times New Roman"/>
          <w:color w:val="000000"/>
          <w:sz w:val="24"/>
          <w:lang w:val="es-MX"/>
        </w:rPr>
        <w:t xml:space="preserve">                                                                                                           7</w:t>
      </w:r>
    </w:p>
    <w:p w:rsidR="009C650B" w:rsidRDefault="009C650B" w:rsidP="00566329">
      <w:pPr>
        <w:spacing w:line="256" w:lineRule="auto"/>
        <w:rPr>
          <w:rFonts w:ascii="Times New Roman" w:eastAsia="Times New Roman" w:hAnsi="Times New Roman" w:cs="Times New Roman"/>
          <w:color w:val="000000"/>
          <w:sz w:val="24"/>
          <w:lang w:val="es-MX"/>
        </w:rPr>
      </w:pPr>
      <w:r>
        <w:rPr>
          <w:rFonts w:ascii="Times New Roman" w:eastAsia="Times New Roman" w:hAnsi="Times New Roman" w:cs="Times New Roman"/>
          <w:color w:val="000000"/>
          <w:sz w:val="24"/>
          <w:lang w:val="es-MX"/>
        </w:rPr>
        <w:t xml:space="preserve">         </w:t>
      </w:r>
      <w:r w:rsidRPr="009C650B">
        <w:rPr>
          <w:rFonts w:ascii="Times New Roman" w:eastAsia="Times New Roman" w:hAnsi="Times New Roman" w:cs="Times New Roman"/>
          <w:color w:val="000000"/>
          <w:sz w:val="24"/>
          <w:u w:val="single"/>
          <w:lang w:val="es-MX"/>
        </w:rPr>
        <w:t>Grapevine</w:t>
      </w:r>
      <w:r>
        <w:rPr>
          <w:rFonts w:ascii="Times New Roman" w:eastAsia="Times New Roman" w:hAnsi="Times New Roman" w:cs="Times New Roman"/>
          <w:color w:val="000000"/>
          <w:sz w:val="24"/>
          <w:lang w:val="es-MX"/>
        </w:rPr>
        <w:t xml:space="preserve">                                                                                                                               7</w:t>
      </w:r>
    </w:p>
    <w:p w:rsidR="009C650B" w:rsidRDefault="009C650B" w:rsidP="00566329">
      <w:pPr>
        <w:spacing w:line="256" w:lineRule="auto"/>
        <w:rPr>
          <w:rFonts w:ascii="Times New Roman" w:eastAsia="Times New Roman" w:hAnsi="Times New Roman" w:cs="Times New Roman"/>
          <w:color w:val="000000"/>
          <w:sz w:val="24"/>
          <w:lang w:val="es-MX"/>
        </w:rPr>
      </w:pPr>
      <w:r>
        <w:rPr>
          <w:rFonts w:ascii="Times New Roman" w:eastAsia="Times New Roman" w:hAnsi="Times New Roman" w:cs="Times New Roman"/>
          <w:color w:val="000000"/>
          <w:sz w:val="24"/>
          <w:lang w:val="es-MX"/>
        </w:rPr>
        <w:t xml:space="preserve">         </w:t>
      </w:r>
      <w:r w:rsidRPr="009C650B">
        <w:rPr>
          <w:rFonts w:ascii="Times New Roman" w:eastAsia="Times New Roman" w:hAnsi="Times New Roman" w:cs="Times New Roman"/>
          <w:color w:val="000000"/>
          <w:sz w:val="24"/>
          <w:u w:val="single"/>
          <w:lang w:val="es-MX"/>
        </w:rPr>
        <w:t>La Viña</w:t>
      </w:r>
      <w:r>
        <w:rPr>
          <w:rFonts w:ascii="Times New Roman" w:eastAsia="Times New Roman" w:hAnsi="Times New Roman" w:cs="Times New Roman"/>
          <w:color w:val="000000"/>
          <w:sz w:val="24"/>
          <w:lang w:val="es-MX"/>
        </w:rPr>
        <w:t xml:space="preserve">                                                                                                                                   7</w:t>
      </w:r>
    </w:p>
    <w:p w:rsidR="009C650B" w:rsidRDefault="009C650B" w:rsidP="00566329">
      <w:pPr>
        <w:spacing w:line="256" w:lineRule="auto"/>
        <w:rPr>
          <w:rFonts w:ascii="Times New Roman" w:eastAsia="Times New Roman" w:hAnsi="Times New Roman" w:cs="Times New Roman"/>
          <w:color w:val="000000"/>
          <w:sz w:val="24"/>
          <w:lang w:val="es-MX"/>
        </w:rPr>
      </w:pPr>
      <w:r w:rsidRPr="009C650B">
        <w:rPr>
          <w:rFonts w:ascii="Times New Roman" w:eastAsia="Times New Roman" w:hAnsi="Times New Roman" w:cs="Times New Roman"/>
          <w:color w:val="000000"/>
          <w:sz w:val="24"/>
          <w:u w:val="single"/>
          <w:lang w:val="es-MX"/>
        </w:rPr>
        <w:t>Convenciones Internacionales/Foros Regionales</w:t>
      </w:r>
      <w:r>
        <w:rPr>
          <w:rFonts w:ascii="Times New Roman" w:eastAsia="Times New Roman" w:hAnsi="Times New Roman" w:cs="Times New Roman"/>
          <w:color w:val="000000"/>
          <w:sz w:val="24"/>
          <w:lang w:val="es-MX"/>
        </w:rPr>
        <w:t xml:space="preserve">                                                                            9</w:t>
      </w:r>
    </w:p>
    <w:p w:rsidR="009C650B" w:rsidRDefault="009C650B" w:rsidP="00566329">
      <w:pPr>
        <w:spacing w:line="256" w:lineRule="auto"/>
        <w:rPr>
          <w:rFonts w:ascii="Times New Roman" w:eastAsia="Times New Roman" w:hAnsi="Times New Roman" w:cs="Times New Roman"/>
          <w:color w:val="000000"/>
          <w:sz w:val="24"/>
          <w:lang w:val="es-MX"/>
        </w:rPr>
      </w:pPr>
      <w:r w:rsidRPr="009C650B">
        <w:rPr>
          <w:rFonts w:ascii="Times New Roman" w:eastAsia="Times New Roman" w:hAnsi="Times New Roman" w:cs="Times New Roman"/>
          <w:color w:val="000000"/>
          <w:sz w:val="24"/>
          <w:u w:val="single"/>
          <w:lang w:val="es-MX"/>
        </w:rPr>
        <w:t>Literatura</w:t>
      </w:r>
      <w:r>
        <w:rPr>
          <w:rFonts w:ascii="Times New Roman" w:eastAsia="Times New Roman" w:hAnsi="Times New Roman" w:cs="Times New Roman"/>
          <w:color w:val="000000"/>
          <w:sz w:val="24"/>
          <w:lang w:val="es-MX"/>
        </w:rPr>
        <w:t xml:space="preserve">                                                                                                                                         10</w:t>
      </w:r>
    </w:p>
    <w:p w:rsidR="009C650B" w:rsidRDefault="009C650B" w:rsidP="00566329">
      <w:pPr>
        <w:spacing w:line="256" w:lineRule="auto"/>
        <w:rPr>
          <w:rFonts w:ascii="Times New Roman" w:eastAsia="Times New Roman" w:hAnsi="Times New Roman" w:cs="Times New Roman"/>
          <w:color w:val="000000"/>
          <w:sz w:val="24"/>
          <w:lang w:val="es-MX"/>
        </w:rPr>
      </w:pPr>
      <w:r w:rsidRPr="001432B0">
        <w:rPr>
          <w:rFonts w:ascii="Times New Roman" w:eastAsia="Times New Roman" w:hAnsi="Times New Roman" w:cs="Times New Roman"/>
          <w:color w:val="000000"/>
          <w:sz w:val="24"/>
          <w:u w:val="single"/>
          <w:lang w:val="es-MX"/>
        </w:rPr>
        <w:t>Comité de Nominaciones</w:t>
      </w:r>
      <w:r>
        <w:rPr>
          <w:rFonts w:ascii="Times New Roman" w:eastAsia="Times New Roman" w:hAnsi="Times New Roman" w:cs="Times New Roman"/>
          <w:color w:val="000000"/>
          <w:sz w:val="24"/>
          <w:lang w:val="es-MX"/>
        </w:rPr>
        <w:t xml:space="preserve">                                                                                                                10</w:t>
      </w:r>
    </w:p>
    <w:p w:rsidR="009C650B" w:rsidRDefault="001432B0" w:rsidP="00566329">
      <w:pPr>
        <w:spacing w:line="256" w:lineRule="auto"/>
        <w:rPr>
          <w:rFonts w:ascii="Times New Roman" w:eastAsia="Times New Roman" w:hAnsi="Times New Roman" w:cs="Times New Roman"/>
          <w:color w:val="000000"/>
          <w:sz w:val="24"/>
          <w:lang w:val="es-MX"/>
        </w:rPr>
      </w:pPr>
      <w:r w:rsidRPr="001432B0">
        <w:rPr>
          <w:rFonts w:ascii="Times New Roman" w:eastAsia="Times New Roman" w:hAnsi="Times New Roman" w:cs="Times New Roman"/>
          <w:color w:val="000000"/>
          <w:sz w:val="24"/>
          <w:u w:val="single"/>
          <w:lang w:val="es-MX"/>
        </w:rPr>
        <w:t>Información</w:t>
      </w:r>
      <w:r w:rsidR="009C650B" w:rsidRPr="001432B0">
        <w:rPr>
          <w:rFonts w:ascii="Times New Roman" w:eastAsia="Times New Roman" w:hAnsi="Times New Roman" w:cs="Times New Roman"/>
          <w:color w:val="000000"/>
          <w:sz w:val="24"/>
          <w:u w:val="single"/>
          <w:lang w:val="es-MX"/>
        </w:rPr>
        <w:t xml:space="preserve"> </w:t>
      </w:r>
      <w:r w:rsidRPr="001432B0">
        <w:rPr>
          <w:rFonts w:ascii="Times New Roman" w:eastAsia="Times New Roman" w:hAnsi="Times New Roman" w:cs="Times New Roman"/>
          <w:color w:val="000000"/>
          <w:sz w:val="24"/>
          <w:u w:val="single"/>
          <w:lang w:val="es-MX"/>
        </w:rPr>
        <w:t>Pública</w:t>
      </w:r>
      <w:r>
        <w:rPr>
          <w:rFonts w:ascii="Times New Roman" w:eastAsia="Times New Roman" w:hAnsi="Times New Roman" w:cs="Times New Roman"/>
          <w:color w:val="000000"/>
          <w:sz w:val="24"/>
          <w:lang w:val="es-MX"/>
        </w:rPr>
        <w:t xml:space="preserve">                                                                                                                        10  </w:t>
      </w:r>
    </w:p>
    <w:p w:rsidR="009C650B" w:rsidRDefault="009C650B" w:rsidP="00566329">
      <w:pPr>
        <w:spacing w:line="256" w:lineRule="auto"/>
        <w:rPr>
          <w:rFonts w:ascii="Times New Roman" w:eastAsia="Times New Roman" w:hAnsi="Times New Roman" w:cs="Times New Roman"/>
          <w:color w:val="000000"/>
          <w:sz w:val="24"/>
          <w:lang w:val="es-MX"/>
        </w:rPr>
      </w:pPr>
    </w:p>
    <w:p w:rsidR="009C650B" w:rsidRDefault="009C650B" w:rsidP="00566329">
      <w:pPr>
        <w:spacing w:line="256" w:lineRule="auto"/>
        <w:rPr>
          <w:rFonts w:ascii="Times New Roman" w:eastAsia="Times New Roman" w:hAnsi="Times New Roman" w:cs="Times New Roman"/>
          <w:color w:val="000000"/>
          <w:sz w:val="24"/>
          <w:lang w:val="es-MX"/>
        </w:rPr>
      </w:pPr>
    </w:p>
    <w:p w:rsidR="009C650B" w:rsidRDefault="009C650B" w:rsidP="00566329">
      <w:pPr>
        <w:spacing w:line="256" w:lineRule="auto"/>
        <w:rPr>
          <w:rFonts w:ascii="Times New Roman" w:eastAsia="Times New Roman" w:hAnsi="Times New Roman" w:cs="Times New Roman"/>
          <w:color w:val="000000"/>
          <w:sz w:val="24"/>
          <w:lang w:val="es-MX"/>
        </w:rPr>
      </w:pPr>
    </w:p>
    <w:p w:rsidR="0082596E" w:rsidRDefault="0082596E" w:rsidP="00566329">
      <w:pPr>
        <w:spacing w:line="256" w:lineRule="auto"/>
        <w:rPr>
          <w:rFonts w:ascii="Times New Roman" w:eastAsia="Times New Roman" w:hAnsi="Times New Roman" w:cs="Times New Roman"/>
          <w:color w:val="000000"/>
          <w:sz w:val="24"/>
          <w:lang w:val="es-MX"/>
        </w:rPr>
      </w:pPr>
    </w:p>
    <w:p w:rsidR="00566329" w:rsidRPr="00566329" w:rsidRDefault="00566329" w:rsidP="001432B0">
      <w:pPr>
        <w:spacing w:line="256" w:lineRule="auto"/>
        <w:jc w:val="center"/>
        <w:rPr>
          <w:rFonts w:ascii="Times New Roman" w:eastAsia="Times New Roman" w:hAnsi="Times New Roman" w:cs="Times New Roman"/>
          <w:color w:val="000000"/>
          <w:sz w:val="24"/>
          <w:lang w:val="es-MX"/>
        </w:rPr>
      </w:pPr>
      <w:r w:rsidRPr="00566329">
        <w:rPr>
          <w:rFonts w:ascii="Calibri" w:eastAsia="Times New Roman" w:hAnsi="Calibri" w:cs="Times New Roman"/>
          <w:b/>
          <w:bCs/>
          <w:color w:val="000000"/>
          <w:sz w:val="26"/>
          <w:szCs w:val="26"/>
          <w:lang w:val="es-ES"/>
        </w:rPr>
        <w:lastRenderedPageBreak/>
        <w:t>¿Por qué tanta información (General)?</w:t>
      </w:r>
    </w:p>
    <w:bookmarkStart w:id="2" w:name="GenInfo"/>
    <w:bookmarkEnd w:id="2"/>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sz w:val="18"/>
          <w:szCs w:val="18"/>
        </w:rPr>
        <w:fldChar w:fldCharType="begin"/>
      </w:r>
      <w:r w:rsidRPr="00566329">
        <w:rPr>
          <w:rFonts w:ascii="Calibri" w:eastAsia="Times New Roman" w:hAnsi="Calibri" w:cs="Times New Roman"/>
          <w:color w:val="000000"/>
          <w:sz w:val="18"/>
          <w:szCs w:val="18"/>
          <w:lang w:val="es-MX"/>
        </w:rPr>
        <w:instrText xml:space="preserve"> HYPERLINK "http://www.microsofttranslator.com/bv.aspx?from=en&amp;to=es&amp;a=http%3A%2F%2F131.253.14.125%2Fbvsandbox.aspx%3F%26dl%3Den%26from%3Den%26to%3Des%23TOC" \t "_top" </w:instrText>
      </w:r>
      <w:r w:rsidRPr="00566329">
        <w:rPr>
          <w:rFonts w:ascii="Calibri" w:eastAsia="Times New Roman" w:hAnsi="Calibri" w:cs="Times New Roman"/>
          <w:color w:val="000000"/>
          <w:sz w:val="18"/>
          <w:szCs w:val="18"/>
        </w:rPr>
        <w:fldChar w:fldCharType="separate"/>
      </w:r>
      <w:r w:rsidRPr="00566329">
        <w:rPr>
          <w:rFonts w:ascii="Calibri" w:eastAsia="Times New Roman" w:hAnsi="Calibri" w:cs="Times New Roman"/>
          <w:color w:val="000000"/>
          <w:sz w:val="18"/>
          <w:szCs w:val="18"/>
          <w:u w:val="single"/>
          <w:lang w:val="es-ES"/>
        </w:rPr>
        <w:t>Volver a tabla de contenido</w:t>
      </w:r>
      <w:r w:rsidRPr="00566329">
        <w:rPr>
          <w:rFonts w:ascii="Calibri" w:eastAsia="Times New Roman" w:hAnsi="Calibri" w:cs="Times New Roman"/>
          <w:color w:val="000000"/>
          <w:sz w:val="18"/>
          <w:szCs w:val="18"/>
        </w:rPr>
        <w:fldChar w:fldCharType="end"/>
      </w:r>
    </w:p>
    <w:p w:rsidR="00566329" w:rsidRPr="00566329" w:rsidRDefault="001432B0" w:rsidP="00160DCC">
      <w:pPr>
        <w:spacing w:line="240" w:lineRule="auto"/>
        <w:rPr>
          <w:rFonts w:ascii="Calibri" w:eastAsia="Times New Roman" w:hAnsi="Calibri" w:cs="Times New Roman"/>
          <w:color w:val="000000"/>
          <w:lang w:val="es-MX"/>
        </w:rPr>
      </w:pPr>
      <w:r>
        <w:rPr>
          <w:rFonts w:ascii="Calibri" w:eastAsia="Times New Roman" w:hAnsi="Calibri" w:cs="Times New Roman"/>
          <w:color w:val="000000"/>
          <w:lang w:val="es-MX"/>
        </w:rPr>
        <w:t>Al inicio</w:t>
      </w:r>
      <w:r w:rsidR="00566329" w:rsidRPr="00566329">
        <w:rPr>
          <w:rFonts w:ascii="Calibri" w:eastAsia="Times New Roman" w:hAnsi="Calibri" w:cs="Times New Roman"/>
          <w:color w:val="000000"/>
          <w:lang w:val="es-ES"/>
        </w:rPr>
        <w:t xml:space="preserve"> de muchas de nuestras reuniones regulares, a menudo pedimos </w:t>
      </w:r>
      <w:r>
        <w:rPr>
          <w:rFonts w:ascii="Calibri" w:eastAsia="Times New Roman" w:hAnsi="Calibri" w:cs="Times New Roman"/>
          <w:color w:val="000000"/>
          <w:lang w:val="es-ES"/>
        </w:rPr>
        <w:t xml:space="preserve">alzar la mano a </w:t>
      </w:r>
      <w:r w:rsidR="00566329" w:rsidRPr="00566329">
        <w:rPr>
          <w:rFonts w:ascii="Calibri" w:eastAsia="Times New Roman" w:hAnsi="Calibri" w:cs="Times New Roman"/>
          <w:color w:val="000000"/>
          <w:lang w:val="es-ES"/>
        </w:rPr>
        <w:t xml:space="preserve">los que están en sus primeros 30 días de sobriedad. Por favor considere aquellos que puedan estar en sus últimos 30 días de sobriedad. Servicio </w:t>
      </w:r>
      <w:r>
        <w:rPr>
          <w:rFonts w:ascii="Calibri" w:eastAsia="Times New Roman" w:hAnsi="Calibri" w:cs="Times New Roman"/>
          <w:color w:val="000000"/>
          <w:lang w:val="es-ES"/>
        </w:rPr>
        <w:t xml:space="preserve">de salva vidas! Mi esperanza es para ti </w:t>
      </w:r>
      <w:r w:rsidR="00566329" w:rsidRPr="00566329">
        <w:rPr>
          <w:rFonts w:ascii="Calibri" w:eastAsia="Times New Roman" w:hAnsi="Calibri" w:cs="Times New Roman"/>
          <w:color w:val="000000"/>
          <w:lang w:val="es-ES"/>
        </w:rPr>
        <w:t xml:space="preserve">ayudar a los demás invitándolos a servir. </w:t>
      </w:r>
    </w:p>
    <w:p w:rsidR="00566329" w:rsidRPr="00566329" w:rsidRDefault="00566329" w:rsidP="00160DCC">
      <w:pPr>
        <w:spacing w:line="240"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Dentro de este informe he trabajado para organizar la información en asociación con el Comité específico al que está asignado el trabajo. Como ustedes saben, nuestra estructura de servicio</w:t>
      </w:r>
      <w:r w:rsidR="001432B0">
        <w:rPr>
          <w:rFonts w:ascii="Calibri" w:eastAsia="Times New Roman" w:hAnsi="Calibri" w:cs="Times New Roman"/>
          <w:color w:val="000000"/>
          <w:lang w:val="es-ES"/>
        </w:rPr>
        <w:t xml:space="preserve"> tiene custodios correspondientes </w:t>
      </w:r>
      <w:r w:rsidRPr="00566329">
        <w:rPr>
          <w:rFonts w:ascii="Calibri" w:eastAsia="Times New Roman" w:hAnsi="Calibri" w:cs="Times New Roman"/>
          <w:color w:val="000000"/>
          <w:lang w:val="es-ES"/>
        </w:rPr>
        <w:t xml:space="preserve"> y comités de la Conferencia. Cada Comité enviará su trabajo a su Comité correspondiente si procede. Muchos de </w:t>
      </w:r>
      <w:r w:rsidR="001432B0">
        <w:rPr>
          <w:rFonts w:ascii="Calibri" w:eastAsia="Times New Roman" w:hAnsi="Calibri" w:cs="Times New Roman"/>
          <w:color w:val="000000"/>
          <w:lang w:val="es-ES"/>
        </w:rPr>
        <w:t>los artículos enumerados en estos</w:t>
      </w:r>
      <w:r w:rsidRPr="00566329">
        <w:rPr>
          <w:rFonts w:ascii="Calibri" w:eastAsia="Times New Roman" w:hAnsi="Calibri" w:cs="Times New Roman"/>
          <w:color w:val="000000"/>
          <w:lang w:val="es-ES"/>
        </w:rPr>
        <w:t xml:space="preserve"> artículos de detalle del informe que vienen desde el Comité de custodios a su correspondiente Comité de </w:t>
      </w:r>
      <w:r w:rsidR="0054021F">
        <w:rPr>
          <w:rFonts w:ascii="Calibri" w:eastAsia="Times New Roman" w:hAnsi="Calibri" w:cs="Times New Roman"/>
          <w:color w:val="000000"/>
          <w:lang w:val="es-ES"/>
        </w:rPr>
        <w:t>la conferencia. La Conferencia</w:t>
      </w:r>
      <w:r w:rsidRPr="00566329">
        <w:rPr>
          <w:rFonts w:ascii="Calibri" w:eastAsia="Times New Roman" w:hAnsi="Calibri" w:cs="Times New Roman"/>
          <w:color w:val="000000"/>
          <w:lang w:val="es-ES"/>
        </w:rPr>
        <w:t xml:space="preserve"> considera entonces que </w:t>
      </w:r>
      <w:r w:rsidR="0054021F">
        <w:rPr>
          <w:rFonts w:ascii="Calibri" w:eastAsia="Times New Roman" w:hAnsi="Calibri" w:cs="Times New Roman"/>
          <w:color w:val="000000"/>
          <w:lang w:val="es-ES"/>
        </w:rPr>
        <w:t xml:space="preserve">los </w:t>
      </w:r>
      <w:r w:rsidRPr="00566329">
        <w:rPr>
          <w:rFonts w:ascii="Calibri" w:eastAsia="Times New Roman" w:hAnsi="Calibri" w:cs="Times New Roman"/>
          <w:color w:val="000000"/>
          <w:lang w:val="es-ES"/>
        </w:rPr>
        <w:t xml:space="preserve">artículos se </w:t>
      </w:r>
      <w:r w:rsidR="0054021F" w:rsidRPr="00566329">
        <w:rPr>
          <w:rFonts w:ascii="Calibri" w:eastAsia="Times New Roman" w:hAnsi="Calibri" w:cs="Times New Roman"/>
          <w:color w:val="000000"/>
          <w:lang w:val="es-ES"/>
        </w:rPr>
        <w:t>pondrán</w:t>
      </w:r>
      <w:r w:rsidRPr="00566329">
        <w:rPr>
          <w:rFonts w:ascii="Calibri" w:eastAsia="Times New Roman" w:hAnsi="Calibri" w:cs="Times New Roman"/>
          <w:color w:val="000000"/>
          <w:lang w:val="es-ES"/>
        </w:rPr>
        <w:t xml:space="preserve"> en la agenda de la Conferencia de servicio</w:t>
      </w:r>
      <w:r w:rsidR="0054021F">
        <w:rPr>
          <w:rFonts w:ascii="Calibri" w:eastAsia="Times New Roman" w:hAnsi="Calibri" w:cs="Times New Roman"/>
          <w:color w:val="000000"/>
          <w:lang w:val="es-ES"/>
        </w:rPr>
        <w:t>s</w:t>
      </w:r>
      <w:r w:rsidRPr="00566329">
        <w:rPr>
          <w:rFonts w:ascii="Calibri" w:eastAsia="Times New Roman" w:hAnsi="Calibri" w:cs="Times New Roman"/>
          <w:color w:val="000000"/>
          <w:lang w:val="es-ES"/>
        </w:rPr>
        <w:t xml:space="preserve"> General</w:t>
      </w:r>
      <w:r w:rsidR="0054021F">
        <w:rPr>
          <w:rFonts w:ascii="Calibri" w:eastAsia="Times New Roman" w:hAnsi="Calibri" w:cs="Times New Roman"/>
          <w:color w:val="000000"/>
          <w:lang w:val="es-ES"/>
        </w:rPr>
        <w:t>es (</w:t>
      </w:r>
      <w:r w:rsidRPr="00566329">
        <w:rPr>
          <w:rFonts w:ascii="Calibri" w:eastAsia="Times New Roman" w:hAnsi="Calibri" w:cs="Times New Roman"/>
          <w:color w:val="000000"/>
          <w:lang w:val="es-ES"/>
        </w:rPr>
        <w:t>C</w:t>
      </w:r>
      <w:r w:rsidR="0054021F">
        <w:rPr>
          <w:rFonts w:ascii="Calibri" w:eastAsia="Times New Roman" w:hAnsi="Calibri" w:cs="Times New Roman"/>
          <w:color w:val="000000"/>
          <w:lang w:val="es-ES"/>
        </w:rPr>
        <w:t>SG</w:t>
      </w:r>
      <w:r w:rsidRPr="00566329">
        <w:rPr>
          <w:rFonts w:ascii="Calibri" w:eastAsia="Times New Roman" w:hAnsi="Calibri" w:cs="Times New Roman"/>
          <w:color w:val="000000"/>
          <w:lang w:val="es-ES"/>
        </w:rPr>
        <w:t>) de</w:t>
      </w:r>
      <w:r w:rsidR="0054021F">
        <w:rPr>
          <w:rFonts w:ascii="Calibri" w:eastAsia="Times New Roman" w:hAnsi="Calibri" w:cs="Times New Roman"/>
          <w:color w:val="000000"/>
          <w:lang w:val="es-ES"/>
        </w:rPr>
        <w:t>l</w:t>
      </w:r>
      <w:r w:rsidRPr="00566329">
        <w:rPr>
          <w:rFonts w:ascii="Calibri" w:eastAsia="Times New Roman" w:hAnsi="Calibri" w:cs="Times New Roman"/>
          <w:color w:val="000000"/>
          <w:lang w:val="es-ES"/>
        </w:rPr>
        <w:t xml:space="preserve"> 2016. </w:t>
      </w:r>
    </w:p>
    <w:p w:rsidR="00566329" w:rsidRPr="00566329" w:rsidRDefault="0054021F" w:rsidP="00160DCC">
      <w:pPr>
        <w:spacing w:line="240" w:lineRule="auto"/>
        <w:rPr>
          <w:rFonts w:ascii="Calibri" w:eastAsia="Times New Roman" w:hAnsi="Calibri" w:cs="Times New Roman"/>
          <w:color w:val="000000"/>
          <w:lang w:val="es-MX"/>
        </w:rPr>
      </w:pPr>
      <w:r>
        <w:rPr>
          <w:rFonts w:ascii="Calibri" w:eastAsia="Times New Roman" w:hAnsi="Calibri" w:cs="Times New Roman"/>
          <w:color w:val="000000"/>
          <w:lang w:val="es-ES"/>
        </w:rPr>
        <w:t>Porque el trabajo de CSG</w:t>
      </w:r>
      <w:r w:rsidR="00566329" w:rsidRPr="00566329">
        <w:rPr>
          <w:rFonts w:ascii="Calibri" w:eastAsia="Times New Roman" w:hAnsi="Calibri" w:cs="Times New Roman"/>
          <w:color w:val="000000"/>
          <w:lang w:val="es-ES"/>
        </w:rPr>
        <w:t xml:space="preserve"> </w:t>
      </w:r>
      <w:r>
        <w:rPr>
          <w:rFonts w:ascii="Calibri" w:eastAsia="Times New Roman" w:hAnsi="Calibri" w:cs="Times New Roman"/>
          <w:color w:val="000000"/>
          <w:lang w:val="es-ES"/>
        </w:rPr>
        <w:t xml:space="preserve">se realiza </w:t>
      </w:r>
      <w:r w:rsidR="00566329" w:rsidRPr="00566329">
        <w:rPr>
          <w:rFonts w:ascii="Calibri" w:eastAsia="Times New Roman" w:hAnsi="Calibri" w:cs="Times New Roman"/>
          <w:color w:val="000000"/>
          <w:lang w:val="es-ES"/>
        </w:rPr>
        <w:t xml:space="preserve">principalmente </w:t>
      </w:r>
      <w:r>
        <w:rPr>
          <w:rFonts w:ascii="Calibri" w:eastAsia="Times New Roman" w:hAnsi="Calibri" w:cs="Times New Roman"/>
          <w:color w:val="000000"/>
          <w:lang w:val="es-ES"/>
        </w:rPr>
        <w:t xml:space="preserve">por comités, quiero estar segura de </w:t>
      </w:r>
      <w:r w:rsidR="00566329" w:rsidRPr="00566329">
        <w:rPr>
          <w:rFonts w:ascii="Calibri" w:eastAsia="Times New Roman" w:hAnsi="Calibri" w:cs="Times New Roman"/>
          <w:color w:val="000000"/>
          <w:lang w:val="es-ES"/>
        </w:rPr>
        <w:t>mantener los comités de área de San Diego</w:t>
      </w:r>
      <w:r>
        <w:rPr>
          <w:rFonts w:ascii="Calibri" w:eastAsia="Times New Roman" w:hAnsi="Calibri" w:cs="Times New Roman"/>
          <w:color w:val="000000"/>
          <w:lang w:val="es-ES"/>
        </w:rPr>
        <w:t xml:space="preserve"> -</w:t>
      </w:r>
      <w:r w:rsidR="00566329" w:rsidRPr="00566329">
        <w:rPr>
          <w:rFonts w:ascii="Calibri" w:eastAsia="Times New Roman" w:hAnsi="Calibri" w:cs="Times New Roman"/>
          <w:color w:val="000000"/>
          <w:lang w:val="es-ES"/>
        </w:rPr>
        <w:t xml:space="preserve"> Imperial informados de los trabajos en curso por</w:t>
      </w:r>
      <w:r>
        <w:rPr>
          <w:rFonts w:ascii="Calibri" w:eastAsia="Times New Roman" w:hAnsi="Calibri" w:cs="Times New Roman"/>
          <w:color w:val="000000"/>
          <w:lang w:val="es-ES"/>
        </w:rPr>
        <w:t xml:space="preserve"> cada uno de los custodios</w:t>
      </w:r>
      <w:r w:rsidR="00566329" w:rsidRPr="00566329">
        <w:rPr>
          <w:rFonts w:ascii="Calibri" w:eastAsia="Times New Roman" w:hAnsi="Calibri" w:cs="Times New Roman"/>
          <w:color w:val="000000"/>
          <w:lang w:val="es-ES"/>
        </w:rPr>
        <w:t xml:space="preserve"> </w:t>
      </w:r>
      <w:r>
        <w:rPr>
          <w:rFonts w:ascii="Calibri" w:eastAsia="Times New Roman" w:hAnsi="Calibri" w:cs="Times New Roman"/>
          <w:color w:val="000000"/>
          <w:lang w:val="es-ES"/>
        </w:rPr>
        <w:t>y comités de la Conferencia. Para</w:t>
      </w:r>
      <w:r w:rsidR="00566329" w:rsidRPr="00566329">
        <w:rPr>
          <w:rFonts w:ascii="Calibri" w:eastAsia="Times New Roman" w:hAnsi="Calibri" w:cs="Times New Roman"/>
          <w:color w:val="000000"/>
          <w:lang w:val="es-ES"/>
        </w:rPr>
        <w:t xml:space="preserve"> vin</w:t>
      </w:r>
      <w:r>
        <w:rPr>
          <w:rFonts w:ascii="Calibri" w:eastAsia="Times New Roman" w:hAnsi="Calibri" w:cs="Times New Roman"/>
          <w:color w:val="000000"/>
          <w:lang w:val="es-ES"/>
        </w:rPr>
        <w:t>cular el trabajo de los custodios</w:t>
      </w:r>
      <w:r w:rsidR="00566329" w:rsidRPr="00566329">
        <w:rPr>
          <w:rFonts w:ascii="Calibri" w:eastAsia="Times New Roman" w:hAnsi="Calibri" w:cs="Times New Roman"/>
          <w:color w:val="000000"/>
          <w:lang w:val="es-ES"/>
        </w:rPr>
        <w:t xml:space="preserve"> y comités de la C</w:t>
      </w:r>
      <w:r w:rsidR="00FD55AD">
        <w:rPr>
          <w:rFonts w:ascii="Calibri" w:eastAsia="Times New Roman" w:hAnsi="Calibri" w:cs="Times New Roman"/>
          <w:color w:val="000000"/>
          <w:lang w:val="es-ES"/>
        </w:rPr>
        <w:t xml:space="preserve">onferencia para nuestros </w:t>
      </w:r>
      <w:r>
        <w:rPr>
          <w:rFonts w:ascii="Calibri" w:eastAsia="Times New Roman" w:hAnsi="Calibri" w:cs="Times New Roman"/>
          <w:color w:val="000000"/>
          <w:lang w:val="es-ES"/>
        </w:rPr>
        <w:t xml:space="preserve">comités </w:t>
      </w:r>
      <w:r w:rsidR="00FD55AD">
        <w:rPr>
          <w:rFonts w:ascii="Calibri" w:eastAsia="Times New Roman" w:hAnsi="Calibri" w:cs="Times New Roman"/>
          <w:color w:val="000000"/>
          <w:lang w:val="es-ES"/>
        </w:rPr>
        <w:t xml:space="preserve">permanentes </w:t>
      </w:r>
      <w:r>
        <w:rPr>
          <w:rFonts w:ascii="Calibri" w:eastAsia="Times New Roman" w:hAnsi="Calibri" w:cs="Times New Roman"/>
          <w:color w:val="000000"/>
          <w:lang w:val="es-ES"/>
        </w:rPr>
        <w:t>del área</w:t>
      </w:r>
      <w:r w:rsidR="00566329" w:rsidRPr="00566329">
        <w:rPr>
          <w:rFonts w:ascii="Calibri" w:eastAsia="Times New Roman" w:hAnsi="Calibri" w:cs="Times New Roman"/>
          <w:color w:val="000000"/>
          <w:lang w:val="es-ES"/>
        </w:rPr>
        <w:t>, nuestro</w:t>
      </w:r>
      <w:r>
        <w:rPr>
          <w:rFonts w:ascii="Calibri" w:eastAsia="Times New Roman" w:hAnsi="Calibri" w:cs="Times New Roman"/>
          <w:color w:val="000000"/>
          <w:lang w:val="es-ES"/>
        </w:rPr>
        <w:t>s MCDs y RSG</w:t>
      </w:r>
      <w:r w:rsidR="00566329" w:rsidRPr="00566329">
        <w:rPr>
          <w:rFonts w:ascii="Calibri" w:eastAsia="Times New Roman" w:hAnsi="Calibri" w:cs="Times New Roman"/>
          <w:color w:val="000000"/>
          <w:lang w:val="es-ES"/>
        </w:rPr>
        <w:t>s será</w:t>
      </w:r>
      <w:r>
        <w:rPr>
          <w:rFonts w:ascii="Calibri" w:eastAsia="Times New Roman" w:hAnsi="Calibri" w:cs="Times New Roman"/>
          <w:color w:val="000000"/>
          <w:lang w:val="es-ES"/>
        </w:rPr>
        <w:t>n</w:t>
      </w:r>
      <w:r w:rsidR="00566329" w:rsidRPr="00566329">
        <w:rPr>
          <w:rFonts w:ascii="Calibri" w:eastAsia="Times New Roman" w:hAnsi="Calibri" w:cs="Times New Roman"/>
          <w:color w:val="000000"/>
          <w:lang w:val="es-ES"/>
        </w:rPr>
        <w:t xml:space="preserve"> capaces de dirigir a los miembros del grupo interesado</w:t>
      </w:r>
      <w:r w:rsidR="00FD55AD">
        <w:rPr>
          <w:rFonts w:ascii="Calibri" w:eastAsia="Times New Roman" w:hAnsi="Calibri" w:cs="Times New Roman"/>
          <w:color w:val="000000"/>
          <w:lang w:val="es-ES"/>
        </w:rPr>
        <w:t>s</w:t>
      </w:r>
      <w:r w:rsidR="00566329" w:rsidRPr="00566329">
        <w:rPr>
          <w:rFonts w:ascii="Calibri" w:eastAsia="Times New Roman" w:hAnsi="Calibri" w:cs="Times New Roman"/>
          <w:color w:val="000000"/>
          <w:lang w:val="es-ES"/>
        </w:rPr>
        <w:t xml:space="preserve"> a un Comité esp</w:t>
      </w:r>
      <w:r w:rsidR="00FD55AD">
        <w:rPr>
          <w:rFonts w:ascii="Calibri" w:eastAsia="Times New Roman" w:hAnsi="Calibri" w:cs="Times New Roman"/>
          <w:color w:val="000000"/>
          <w:lang w:val="es-ES"/>
        </w:rPr>
        <w:t>ecífico. Mientras que los RSG</w:t>
      </w:r>
      <w:r w:rsidR="00566329" w:rsidRPr="00566329">
        <w:rPr>
          <w:rFonts w:ascii="Calibri" w:eastAsia="Times New Roman" w:hAnsi="Calibri" w:cs="Times New Roman"/>
          <w:color w:val="000000"/>
          <w:lang w:val="es-ES"/>
        </w:rPr>
        <w:t xml:space="preserve">s han sido capaces de informar a los miembros del grupo sobre lo que está sucediendo en A.A. como un todo, ellos no necesariamente pudieron definir cómo pueden participar los miembros de A.A. en el trabajo de servicio que les atrae. </w:t>
      </w:r>
    </w:p>
    <w:p w:rsidR="00566329" w:rsidRPr="00566329" w:rsidRDefault="00566329" w:rsidP="00160DCC">
      <w:pPr>
        <w:spacing w:line="240"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 xml:space="preserve">Para ayudar a </w:t>
      </w:r>
      <w:r w:rsidR="00FD55AD">
        <w:rPr>
          <w:rFonts w:ascii="Calibri" w:eastAsia="Times New Roman" w:hAnsi="Calibri" w:cs="Times New Roman"/>
          <w:color w:val="000000"/>
          <w:lang w:val="es-ES"/>
        </w:rPr>
        <w:t xml:space="preserve">los </w:t>
      </w:r>
      <w:r w:rsidRPr="00566329">
        <w:rPr>
          <w:rFonts w:ascii="Calibri" w:eastAsia="Times New Roman" w:hAnsi="Calibri" w:cs="Times New Roman"/>
          <w:color w:val="000000"/>
          <w:lang w:val="es-ES"/>
        </w:rPr>
        <w:t>M</w:t>
      </w:r>
      <w:r w:rsidR="00FD55AD">
        <w:rPr>
          <w:rFonts w:ascii="Calibri" w:eastAsia="Times New Roman" w:hAnsi="Calibri" w:cs="Times New Roman"/>
          <w:color w:val="000000"/>
          <w:lang w:val="es-ES"/>
        </w:rPr>
        <w:t>CDs y RSG</w:t>
      </w:r>
      <w:r w:rsidRPr="00566329">
        <w:rPr>
          <w:rFonts w:ascii="Calibri" w:eastAsia="Times New Roman" w:hAnsi="Calibri" w:cs="Times New Roman"/>
          <w:color w:val="000000"/>
          <w:lang w:val="es-ES"/>
        </w:rPr>
        <w:t xml:space="preserve">s tomar el aviso de acciones específicas </w:t>
      </w:r>
      <w:r w:rsidR="00FD55AD">
        <w:rPr>
          <w:rFonts w:ascii="Calibri" w:eastAsia="Times New Roman" w:hAnsi="Calibri" w:cs="Times New Roman"/>
          <w:color w:val="000000"/>
          <w:lang w:val="es-ES"/>
        </w:rPr>
        <w:t xml:space="preserve">que </w:t>
      </w:r>
      <w:r w:rsidRPr="00566329">
        <w:rPr>
          <w:rFonts w:ascii="Calibri" w:eastAsia="Times New Roman" w:hAnsi="Calibri" w:cs="Times New Roman"/>
          <w:color w:val="000000"/>
          <w:lang w:val="es-ES"/>
        </w:rPr>
        <w:t xml:space="preserve">puede considerar tomar, he </w:t>
      </w:r>
      <w:r w:rsidR="00FD55AD">
        <w:rPr>
          <w:rFonts w:ascii="Calibri" w:eastAsia="Times New Roman" w:hAnsi="Calibri" w:cs="Times New Roman"/>
          <w:color w:val="000000"/>
          <w:lang w:val="es-ES"/>
        </w:rPr>
        <w:t>insertado también preguntas con</w:t>
      </w:r>
      <w:r w:rsidRPr="00566329">
        <w:rPr>
          <w:rFonts w:ascii="Calibri" w:eastAsia="Times New Roman" w:hAnsi="Calibri" w:cs="Times New Roman"/>
          <w:color w:val="000000"/>
          <w:lang w:val="es-ES"/>
        </w:rPr>
        <w:t xml:space="preserve"> oportunidades para la discusión y que acción y comunicación de 2 vías de los miembros del grupo. Si </w:t>
      </w:r>
      <w:r w:rsidR="00FD55AD">
        <w:rPr>
          <w:rFonts w:ascii="Calibri" w:eastAsia="Times New Roman" w:hAnsi="Calibri" w:cs="Times New Roman"/>
          <w:color w:val="000000"/>
          <w:lang w:val="es-ES"/>
        </w:rPr>
        <w:t>usted ofrece</w:t>
      </w:r>
      <w:r w:rsidRPr="00566329">
        <w:rPr>
          <w:rFonts w:ascii="Calibri" w:eastAsia="Times New Roman" w:hAnsi="Calibri" w:cs="Times New Roman"/>
          <w:color w:val="000000"/>
          <w:lang w:val="es-ES"/>
        </w:rPr>
        <w:t xml:space="preserve"> esta informació</w:t>
      </w:r>
      <w:r w:rsidR="00FD55AD">
        <w:rPr>
          <w:rFonts w:ascii="Calibri" w:eastAsia="Times New Roman" w:hAnsi="Calibri" w:cs="Times New Roman"/>
          <w:color w:val="000000"/>
          <w:lang w:val="es-ES"/>
        </w:rPr>
        <w:t>n en asociación con un comité</w:t>
      </w:r>
      <w:r w:rsidRPr="00566329">
        <w:rPr>
          <w:rFonts w:ascii="Calibri" w:eastAsia="Times New Roman" w:hAnsi="Calibri" w:cs="Times New Roman"/>
          <w:color w:val="000000"/>
          <w:lang w:val="es-ES"/>
        </w:rPr>
        <w:t xml:space="preserve"> permanente </w:t>
      </w:r>
      <w:r w:rsidR="00FD55AD" w:rsidRPr="00566329">
        <w:rPr>
          <w:rFonts w:ascii="Calibri" w:eastAsia="Times New Roman" w:hAnsi="Calibri" w:cs="Times New Roman"/>
          <w:color w:val="000000"/>
          <w:lang w:val="es-ES"/>
        </w:rPr>
        <w:t>específico</w:t>
      </w:r>
      <w:r w:rsidRPr="00566329">
        <w:rPr>
          <w:rFonts w:ascii="Calibri" w:eastAsia="Times New Roman" w:hAnsi="Calibri" w:cs="Times New Roman"/>
          <w:color w:val="000000"/>
          <w:lang w:val="es-ES"/>
        </w:rPr>
        <w:t>, por favor asesorar a los miembros de su grupo que:</w:t>
      </w:r>
    </w:p>
    <w:p w:rsidR="00566329" w:rsidRPr="00566329" w:rsidRDefault="00566329" w:rsidP="00160DCC">
      <w:pPr>
        <w:spacing w:line="240" w:lineRule="auto"/>
        <w:ind w:left="174" w:hanging="174"/>
        <w:rPr>
          <w:rFonts w:ascii="Calibri" w:eastAsia="Times New Roman" w:hAnsi="Calibri" w:cs="Times New Roman"/>
          <w:color w:val="000000"/>
          <w:lang w:val="es-MX"/>
        </w:rPr>
      </w:pPr>
      <w:r w:rsidRPr="00566329">
        <w:rPr>
          <w:rFonts w:ascii="Calibri" w:eastAsia="Times New Roman" w:hAnsi="Calibri"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color w:val="000000"/>
          <w:lang w:val="es-ES"/>
        </w:rPr>
        <w:t xml:space="preserve">Los miembros de A.A. todos son bienvenidos </w:t>
      </w:r>
      <w:r w:rsidR="00FD55AD">
        <w:rPr>
          <w:rFonts w:ascii="Calibri" w:eastAsia="Times New Roman" w:hAnsi="Calibri" w:cs="Times New Roman"/>
          <w:color w:val="000000"/>
          <w:lang w:val="es-ES"/>
        </w:rPr>
        <w:t>en cualquier y todas las reuniones de</w:t>
      </w:r>
      <w:r w:rsidRPr="00566329">
        <w:rPr>
          <w:rFonts w:ascii="Calibri" w:eastAsia="Times New Roman" w:hAnsi="Calibri" w:cs="Times New Roman"/>
          <w:color w:val="000000"/>
          <w:lang w:val="es-ES"/>
        </w:rPr>
        <w:t xml:space="preserve"> servicios generales. Por favor asegúrese de que cada miembro es Bienvenido a contribuir al hablar en la reunión, pero solamente ésos en </w:t>
      </w:r>
      <w:r w:rsidR="00FD55AD" w:rsidRPr="00566329">
        <w:rPr>
          <w:rFonts w:ascii="Calibri" w:eastAsia="Times New Roman" w:hAnsi="Calibri" w:cs="Times New Roman"/>
          <w:color w:val="000000"/>
          <w:lang w:val="es-ES"/>
        </w:rPr>
        <w:t xml:space="preserve">posiciones </w:t>
      </w:r>
      <w:r w:rsidR="00FD55AD">
        <w:rPr>
          <w:rFonts w:ascii="Calibri" w:eastAsia="Times New Roman" w:hAnsi="Calibri" w:cs="Times New Roman"/>
          <w:color w:val="000000"/>
          <w:lang w:val="es-ES"/>
        </w:rPr>
        <w:t xml:space="preserve">de </w:t>
      </w:r>
      <w:r w:rsidRPr="00566329">
        <w:rPr>
          <w:rFonts w:ascii="Calibri" w:eastAsia="Times New Roman" w:hAnsi="Calibri" w:cs="Times New Roman"/>
          <w:color w:val="000000"/>
          <w:lang w:val="es-ES"/>
        </w:rPr>
        <w:t>servicio</w:t>
      </w:r>
      <w:r w:rsidR="00FD55AD" w:rsidRPr="00FD55AD">
        <w:rPr>
          <w:rFonts w:ascii="Calibri" w:eastAsia="Times New Roman" w:hAnsi="Calibri" w:cs="Times New Roman"/>
          <w:color w:val="000000"/>
          <w:lang w:val="es-ES"/>
        </w:rPr>
        <w:t xml:space="preserve"> </w:t>
      </w:r>
      <w:r w:rsidR="00FD55AD" w:rsidRPr="00566329">
        <w:rPr>
          <w:rFonts w:ascii="Calibri" w:eastAsia="Times New Roman" w:hAnsi="Calibri" w:cs="Times New Roman"/>
          <w:color w:val="000000"/>
          <w:lang w:val="es-ES"/>
        </w:rPr>
        <w:t>designado</w:t>
      </w:r>
      <w:r w:rsidRPr="00566329">
        <w:rPr>
          <w:rFonts w:ascii="Calibri" w:eastAsia="Times New Roman" w:hAnsi="Calibri" w:cs="Times New Roman"/>
          <w:color w:val="000000"/>
          <w:lang w:val="es-ES"/>
        </w:rPr>
        <w:t xml:space="preserve"> pueden votar. Por supuesto, puede obtener la </w:t>
      </w:r>
      <w:r w:rsidR="00FD55AD">
        <w:rPr>
          <w:rFonts w:ascii="Calibri" w:eastAsia="Times New Roman" w:hAnsi="Calibri" w:cs="Times New Roman"/>
          <w:color w:val="000000"/>
          <w:lang w:val="es-ES"/>
        </w:rPr>
        <w:t xml:space="preserve">posibilidad de votar si toma </w:t>
      </w:r>
      <w:r w:rsidRPr="00566329">
        <w:rPr>
          <w:rFonts w:ascii="Calibri" w:eastAsia="Times New Roman" w:hAnsi="Calibri" w:cs="Times New Roman"/>
          <w:color w:val="000000"/>
          <w:lang w:val="es-ES"/>
        </w:rPr>
        <w:t>una posición de servicio con ese derecho.</w:t>
      </w:r>
    </w:p>
    <w:p w:rsidR="00566329" w:rsidRPr="00566329" w:rsidRDefault="00566329" w:rsidP="00566329">
      <w:pPr>
        <w:spacing w:line="256" w:lineRule="auto"/>
        <w:ind w:left="174" w:hanging="174"/>
        <w:rPr>
          <w:rFonts w:ascii="Calibri" w:eastAsia="Times New Roman" w:hAnsi="Calibri" w:cs="Times New Roman"/>
          <w:color w:val="000000"/>
          <w:lang w:val="es-MX"/>
        </w:rPr>
      </w:pPr>
      <w:r w:rsidRPr="00566329">
        <w:rPr>
          <w:rFonts w:ascii="Calibri" w:eastAsia="Times New Roman" w:hAnsi="Calibri"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00FD55AD">
        <w:rPr>
          <w:rFonts w:ascii="Calibri" w:eastAsia="Times New Roman" w:hAnsi="Calibri" w:cs="Times New Roman"/>
          <w:color w:val="000000"/>
          <w:lang w:val="es-ES"/>
        </w:rPr>
        <w:t>C</w:t>
      </w:r>
      <w:r w:rsidR="00FD55AD" w:rsidRPr="00566329">
        <w:rPr>
          <w:rFonts w:ascii="Calibri" w:eastAsia="Times New Roman" w:hAnsi="Calibri" w:cs="Times New Roman"/>
          <w:color w:val="000000"/>
          <w:lang w:val="es-ES"/>
        </w:rPr>
        <w:t xml:space="preserve">ada </w:t>
      </w:r>
      <w:r w:rsidRPr="00566329">
        <w:rPr>
          <w:rFonts w:ascii="Calibri" w:eastAsia="Times New Roman" w:hAnsi="Calibri" w:cs="Times New Roman"/>
          <w:color w:val="000000"/>
          <w:lang w:val="es-ES"/>
        </w:rPr>
        <w:t>Miembro de A.A. es Bienvenido a participar en cualquiera de lo</w:t>
      </w:r>
      <w:r w:rsidR="00FD4CA1">
        <w:rPr>
          <w:rFonts w:ascii="Calibri" w:eastAsia="Times New Roman" w:hAnsi="Calibri" w:cs="Times New Roman"/>
          <w:color w:val="000000"/>
          <w:lang w:val="es-ES"/>
        </w:rPr>
        <w:t>s comités permanentes del  área</w:t>
      </w:r>
      <w:r w:rsidRPr="00566329">
        <w:rPr>
          <w:rFonts w:ascii="Calibri" w:eastAsia="Times New Roman" w:hAnsi="Calibri" w:cs="Times New Roman"/>
          <w:color w:val="000000"/>
          <w:lang w:val="es-ES"/>
        </w:rPr>
        <w:t xml:space="preserve"> San Diego</w:t>
      </w:r>
      <w:r w:rsidR="00FD4CA1">
        <w:rPr>
          <w:rFonts w:ascii="Calibri" w:eastAsia="Times New Roman" w:hAnsi="Calibri" w:cs="Times New Roman"/>
          <w:color w:val="000000"/>
          <w:lang w:val="es-ES"/>
        </w:rPr>
        <w:t xml:space="preserve"> Imperial para sugerir puntos para la atención del </w:t>
      </w:r>
      <w:r w:rsidR="004E3A19">
        <w:rPr>
          <w:rFonts w:ascii="Calibri" w:eastAsia="Times New Roman" w:hAnsi="Calibri" w:cs="Times New Roman"/>
          <w:color w:val="000000"/>
          <w:lang w:val="es-ES"/>
        </w:rPr>
        <w:t>Comité</w:t>
      </w:r>
      <w:r w:rsidRPr="00566329">
        <w:rPr>
          <w:rFonts w:ascii="Calibri" w:eastAsia="Times New Roman" w:hAnsi="Calibri" w:cs="Times New Roman"/>
          <w:color w:val="000000"/>
          <w:lang w:val="es-ES"/>
        </w:rPr>
        <w:t xml:space="preserve"> y </w:t>
      </w:r>
      <w:r w:rsidR="00FD4CA1">
        <w:rPr>
          <w:rFonts w:ascii="Calibri" w:eastAsia="Times New Roman" w:hAnsi="Calibri" w:cs="Times New Roman"/>
          <w:color w:val="000000"/>
          <w:lang w:val="es-ES"/>
        </w:rPr>
        <w:t xml:space="preserve">o </w:t>
      </w:r>
      <w:r w:rsidRPr="00566329">
        <w:rPr>
          <w:rFonts w:ascii="Calibri" w:eastAsia="Times New Roman" w:hAnsi="Calibri" w:cs="Times New Roman"/>
          <w:color w:val="000000"/>
          <w:lang w:val="es-ES"/>
        </w:rPr>
        <w:t xml:space="preserve">la Conferencia de servicios generales. También están invitados a participar en el trabajo realizado por el Comité. (Favor de considerar tener una lista de las fechas, </w:t>
      </w:r>
      <w:r w:rsidR="00FD4CA1">
        <w:rPr>
          <w:rFonts w:ascii="Calibri" w:eastAsia="Times New Roman" w:hAnsi="Calibri" w:cs="Times New Roman"/>
          <w:color w:val="000000"/>
          <w:lang w:val="es-ES"/>
        </w:rPr>
        <w:t>horarios</w:t>
      </w:r>
      <w:r w:rsidRPr="00566329">
        <w:rPr>
          <w:rFonts w:ascii="Calibri" w:eastAsia="Times New Roman" w:hAnsi="Calibri" w:cs="Times New Roman"/>
          <w:color w:val="000000"/>
          <w:lang w:val="es-ES"/>
        </w:rPr>
        <w:t xml:space="preserve"> y lu</w:t>
      </w:r>
      <w:r w:rsidR="00FD4CA1">
        <w:rPr>
          <w:rFonts w:ascii="Calibri" w:eastAsia="Times New Roman" w:hAnsi="Calibri" w:cs="Times New Roman"/>
          <w:color w:val="000000"/>
          <w:lang w:val="es-ES"/>
        </w:rPr>
        <w:t>gares de reunión de cada comité</w:t>
      </w:r>
      <w:r w:rsidRPr="00566329">
        <w:rPr>
          <w:rFonts w:ascii="Calibri" w:eastAsia="Times New Roman" w:hAnsi="Calibri" w:cs="Times New Roman"/>
          <w:color w:val="000000"/>
          <w:lang w:val="es-ES"/>
        </w:rPr>
        <w:t>).</w:t>
      </w:r>
    </w:p>
    <w:p w:rsidR="00566329" w:rsidRPr="00566329" w:rsidRDefault="00566329" w:rsidP="00566329">
      <w:pPr>
        <w:spacing w:line="256" w:lineRule="auto"/>
        <w:rPr>
          <w:rFonts w:ascii="Calibri" w:eastAsia="Times New Roman" w:hAnsi="Calibri" w:cs="Times New Roman"/>
          <w:color w:val="000000"/>
          <w:lang w:val="es-ES"/>
        </w:rPr>
      </w:pPr>
      <w:r w:rsidRPr="00566329">
        <w:rPr>
          <w:rFonts w:ascii="Calibri" w:eastAsia="Times New Roman" w:hAnsi="Calibri" w:cs="Times New Roman"/>
          <w:color w:val="000000"/>
          <w:lang w:val="es-ES"/>
        </w:rPr>
        <w:t>Por favor considere usar este formato de la siguiente manera:</w:t>
      </w:r>
    </w:p>
    <w:p w:rsidR="00566329" w:rsidRPr="00566329" w:rsidRDefault="00566329" w:rsidP="00566329">
      <w:pPr>
        <w:spacing w:line="256" w:lineRule="auto"/>
        <w:ind w:left="232" w:hanging="232"/>
        <w:rPr>
          <w:rFonts w:ascii="Calibri" w:eastAsia="Times New Roman" w:hAnsi="Calibri" w:cs="Times New Roman"/>
          <w:color w:val="000000"/>
          <w:lang w:val="es-MX"/>
        </w:rPr>
      </w:pPr>
      <w:r w:rsidRPr="00566329">
        <w:rPr>
          <w:rFonts w:ascii="Calibri" w:eastAsia="Times New Roman" w:hAnsi="Calibri" w:cs="Times New Roman"/>
          <w:color w:val="000000"/>
          <w:lang w:val="es-ES"/>
        </w:rPr>
        <w:t>1.</w:t>
      </w:r>
      <w:r w:rsidRPr="00566329">
        <w:rPr>
          <w:rFonts w:ascii="Times New Roman" w:eastAsia="Times New Roman" w:hAnsi="Times New Roman" w:cs="Times New Roman"/>
          <w:color w:val="000000"/>
          <w:sz w:val="14"/>
          <w:szCs w:val="14"/>
          <w:lang w:val="es-ES"/>
        </w:rPr>
        <w:t xml:space="preserve"> </w:t>
      </w:r>
      <w:r w:rsidR="00FD4CA1">
        <w:rPr>
          <w:rFonts w:ascii="Calibri" w:eastAsia="Times New Roman" w:hAnsi="Calibri" w:cs="Times New Roman"/>
          <w:b/>
          <w:bCs/>
          <w:color w:val="000000"/>
          <w:lang w:val="es-ES"/>
        </w:rPr>
        <w:t>Coordinadores de comités permanentes del Área</w:t>
      </w:r>
      <w:r w:rsidRPr="00566329">
        <w:rPr>
          <w:rFonts w:ascii="Calibri" w:eastAsia="Times New Roman" w:hAnsi="Calibri" w:cs="Times New Roman"/>
          <w:b/>
          <w:bCs/>
          <w:color w:val="000000"/>
          <w:lang w:val="es-ES"/>
        </w:rPr>
        <w:t>:</w:t>
      </w:r>
      <w:r w:rsidRPr="00566329">
        <w:rPr>
          <w:rFonts w:ascii="Calibri" w:eastAsia="Times New Roman" w:hAnsi="Calibri" w:cs="Times New Roman"/>
          <w:color w:val="000000"/>
          <w:lang w:val="es-ES"/>
        </w:rPr>
        <w:t xml:space="preserve"> </w:t>
      </w:r>
      <w:r w:rsidR="00FD4CA1">
        <w:rPr>
          <w:rFonts w:ascii="Calibri" w:eastAsia="Times New Roman" w:hAnsi="Calibri" w:cs="Times New Roman"/>
          <w:color w:val="000000"/>
          <w:lang w:val="es-ES"/>
        </w:rPr>
        <w:t xml:space="preserve">si su </w:t>
      </w:r>
      <w:r w:rsidR="004E3A19">
        <w:rPr>
          <w:rFonts w:ascii="Calibri" w:eastAsia="Times New Roman" w:hAnsi="Calibri" w:cs="Times New Roman"/>
          <w:color w:val="000000"/>
          <w:lang w:val="es-ES"/>
        </w:rPr>
        <w:t>Comité</w:t>
      </w:r>
      <w:r w:rsidRPr="00566329">
        <w:rPr>
          <w:rFonts w:ascii="Calibri" w:eastAsia="Times New Roman" w:hAnsi="Calibri" w:cs="Times New Roman"/>
          <w:color w:val="000000"/>
          <w:lang w:val="es-ES"/>
        </w:rPr>
        <w:t xml:space="preserve"> tiene un </w:t>
      </w:r>
      <w:r w:rsidR="00FD4CA1">
        <w:rPr>
          <w:rFonts w:ascii="Calibri" w:eastAsia="Times New Roman" w:hAnsi="Calibri" w:cs="Times New Roman"/>
          <w:color w:val="000000"/>
          <w:lang w:val="es-ES"/>
        </w:rPr>
        <w:t xml:space="preserve">Custodio correspondiente </w:t>
      </w:r>
      <w:r w:rsidRPr="00566329">
        <w:rPr>
          <w:rFonts w:ascii="Calibri" w:eastAsia="Times New Roman" w:hAnsi="Calibri" w:cs="Times New Roman"/>
          <w:color w:val="000000"/>
          <w:lang w:val="es-ES"/>
        </w:rPr>
        <w:t>o Comité de la Conferencia, espero que usted compartirá</w:t>
      </w:r>
      <w:r w:rsidR="00FD4CA1">
        <w:rPr>
          <w:rFonts w:ascii="Calibri" w:eastAsia="Times New Roman" w:hAnsi="Calibri" w:cs="Times New Roman"/>
          <w:color w:val="000000"/>
          <w:lang w:val="es-ES"/>
        </w:rPr>
        <w:t xml:space="preserve"> con los miembros de su </w:t>
      </w:r>
      <w:r w:rsidR="004E3A19">
        <w:rPr>
          <w:rFonts w:ascii="Calibri" w:eastAsia="Times New Roman" w:hAnsi="Calibri" w:cs="Times New Roman"/>
          <w:color w:val="000000"/>
          <w:lang w:val="es-ES"/>
        </w:rPr>
        <w:t>Comité</w:t>
      </w:r>
      <w:r w:rsidRPr="00566329">
        <w:rPr>
          <w:rFonts w:ascii="Calibri" w:eastAsia="Times New Roman" w:hAnsi="Calibri" w:cs="Times New Roman"/>
          <w:color w:val="000000"/>
          <w:lang w:val="es-ES"/>
        </w:rPr>
        <w:t xml:space="preserve"> los detall</w:t>
      </w:r>
      <w:r w:rsidR="00FD4CA1">
        <w:rPr>
          <w:rFonts w:ascii="Calibri" w:eastAsia="Times New Roman" w:hAnsi="Calibri" w:cs="Times New Roman"/>
          <w:color w:val="000000"/>
          <w:lang w:val="es-ES"/>
        </w:rPr>
        <w:t xml:space="preserve">es del trabajo específico que  aborda su Custodio y </w:t>
      </w:r>
      <w:r w:rsidR="004E3A19">
        <w:rPr>
          <w:rFonts w:ascii="Calibri" w:eastAsia="Times New Roman" w:hAnsi="Calibri" w:cs="Times New Roman"/>
          <w:color w:val="000000"/>
          <w:lang w:val="es-ES"/>
        </w:rPr>
        <w:t>Comité</w:t>
      </w:r>
      <w:r w:rsidRPr="00566329">
        <w:rPr>
          <w:rFonts w:ascii="Calibri" w:eastAsia="Times New Roman" w:hAnsi="Calibri" w:cs="Times New Roman"/>
          <w:color w:val="000000"/>
          <w:lang w:val="es-ES"/>
        </w:rPr>
        <w:t xml:space="preserve"> </w:t>
      </w:r>
      <w:r w:rsidR="00FD4CA1" w:rsidRPr="00566329">
        <w:rPr>
          <w:rFonts w:ascii="Calibri" w:eastAsia="Times New Roman" w:hAnsi="Calibri" w:cs="Times New Roman"/>
          <w:color w:val="000000"/>
          <w:lang w:val="es-ES"/>
        </w:rPr>
        <w:t xml:space="preserve">correspondiente </w:t>
      </w:r>
      <w:r w:rsidRPr="00566329">
        <w:rPr>
          <w:rFonts w:ascii="Calibri" w:eastAsia="Times New Roman" w:hAnsi="Calibri" w:cs="Times New Roman"/>
          <w:color w:val="000000"/>
          <w:lang w:val="es-ES"/>
        </w:rPr>
        <w:t>de la Conferencia (si existe). Este intercambio de información puede generar más discusión que resulta en el aumento de educación e ideas para ser de utilidad para su trabajo. Recuerde, una de nuestras creencias espirituales, conectadas al anonimato es que una buena idea puede venir de cualquier persona!</w:t>
      </w:r>
    </w:p>
    <w:p w:rsidR="00566329" w:rsidRPr="00566329" w:rsidRDefault="00566329" w:rsidP="00566329">
      <w:pPr>
        <w:spacing w:line="256" w:lineRule="auto"/>
        <w:ind w:left="232" w:hanging="232"/>
        <w:rPr>
          <w:rFonts w:ascii="Calibri" w:eastAsia="Times New Roman" w:hAnsi="Calibri" w:cs="Times New Roman"/>
          <w:color w:val="000000"/>
          <w:lang w:val="es-MX"/>
        </w:rPr>
      </w:pPr>
      <w:r w:rsidRPr="00566329">
        <w:rPr>
          <w:rFonts w:ascii="Calibri" w:eastAsia="Times New Roman" w:hAnsi="Calibri" w:cs="Times New Roman"/>
          <w:color w:val="000000"/>
          <w:lang w:val="es-ES"/>
        </w:rPr>
        <w:t>2.</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RSG</w:t>
      </w:r>
      <w:r w:rsidR="00FD4CA1">
        <w:rPr>
          <w:rFonts w:ascii="Calibri" w:eastAsia="Times New Roman" w:hAnsi="Calibri" w:cs="Times New Roman"/>
          <w:b/>
          <w:bCs/>
          <w:color w:val="000000"/>
          <w:lang w:val="es-ES"/>
        </w:rPr>
        <w:t>s/MCD</w:t>
      </w:r>
      <w:r w:rsidRPr="00566329">
        <w:rPr>
          <w:rFonts w:ascii="Calibri" w:eastAsia="Times New Roman" w:hAnsi="Calibri" w:cs="Times New Roman"/>
          <w:b/>
          <w:bCs/>
          <w:color w:val="000000"/>
          <w:lang w:val="es-ES"/>
        </w:rPr>
        <w:t>s</w:t>
      </w:r>
      <w:r w:rsidRPr="00566329">
        <w:rPr>
          <w:rFonts w:ascii="Calibri" w:eastAsia="Times New Roman" w:hAnsi="Calibri" w:cs="Times New Roman"/>
          <w:color w:val="000000"/>
          <w:lang w:val="es-ES"/>
        </w:rPr>
        <w:t xml:space="preserve"> - </w:t>
      </w:r>
      <w:r w:rsidR="00FD4CA1">
        <w:rPr>
          <w:rFonts w:ascii="Calibri" w:eastAsia="Times New Roman" w:hAnsi="Calibri" w:cs="Times New Roman"/>
          <w:b/>
          <w:bCs/>
          <w:color w:val="000000"/>
          <w:lang w:val="es-ES"/>
        </w:rPr>
        <w:t>como un MCD</w:t>
      </w:r>
      <w:r w:rsidRPr="00566329">
        <w:rPr>
          <w:rFonts w:ascii="Calibri" w:eastAsia="Times New Roman" w:hAnsi="Calibri" w:cs="Times New Roman"/>
          <w:b/>
          <w:bCs/>
          <w:color w:val="000000"/>
          <w:lang w:val="es-ES"/>
        </w:rPr>
        <w:t xml:space="preserve"> o GSR</w:t>
      </w:r>
      <w:r w:rsidRPr="00566329">
        <w:rPr>
          <w:rFonts w:ascii="Calibri" w:eastAsia="Times New Roman" w:hAnsi="Calibri" w:cs="Times New Roman"/>
          <w:color w:val="000000"/>
          <w:lang w:val="es-ES"/>
        </w:rPr>
        <w:t>, utilice esta información para invitar a todos los miembros de su reunión para participar en el servicio. RSG</w:t>
      </w:r>
      <w:r w:rsidR="00160DCC">
        <w:rPr>
          <w:rFonts w:ascii="Calibri" w:eastAsia="Times New Roman" w:hAnsi="Calibri" w:cs="Times New Roman"/>
          <w:color w:val="000000"/>
          <w:lang w:val="es-ES"/>
        </w:rPr>
        <w:t>s</w:t>
      </w:r>
      <w:r w:rsidRPr="00566329">
        <w:rPr>
          <w:rFonts w:ascii="Calibri" w:eastAsia="Times New Roman" w:hAnsi="Calibri" w:cs="Times New Roman"/>
          <w:color w:val="000000"/>
          <w:lang w:val="es-ES"/>
        </w:rPr>
        <w:t>, recuerde</w:t>
      </w:r>
      <w:r w:rsidR="00160DCC">
        <w:rPr>
          <w:rFonts w:ascii="Calibri" w:eastAsia="Times New Roman" w:hAnsi="Calibri" w:cs="Times New Roman"/>
          <w:color w:val="000000"/>
          <w:lang w:val="es-ES"/>
        </w:rPr>
        <w:t>n</w:t>
      </w:r>
      <w:r w:rsidRPr="00566329">
        <w:rPr>
          <w:rFonts w:ascii="Calibri" w:eastAsia="Times New Roman" w:hAnsi="Calibri" w:cs="Times New Roman"/>
          <w:color w:val="000000"/>
          <w:lang w:val="es-ES"/>
        </w:rPr>
        <w:t xml:space="preserve"> usted</w:t>
      </w:r>
      <w:r w:rsidR="00160DCC">
        <w:rPr>
          <w:rFonts w:ascii="Calibri" w:eastAsia="Times New Roman" w:hAnsi="Calibri" w:cs="Times New Roman"/>
          <w:color w:val="000000"/>
          <w:lang w:val="es-ES"/>
        </w:rPr>
        <w:t>es</w:t>
      </w:r>
      <w:r w:rsidRPr="00566329">
        <w:rPr>
          <w:rFonts w:ascii="Calibri" w:eastAsia="Times New Roman" w:hAnsi="Calibri" w:cs="Times New Roman"/>
          <w:color w:val="000000"/>
          <w:lang w:val="es-ES"/>
        </w:rPr>
        <w:t xml:space="preserve"> no tiene que entregar toda esta informa</w:t>
      </w:r>
      <w:r w:rsidR="00160DCC">
        <w:rPr>
          <w:rFonts w:ascii="Calibri" w:eastAsia="Times New Roman" w:hAnsi="Calibri" w:cs="Times New Roman"/>
          <w:color w:val="000000"/>
          <w:lang w:val="es-ES"/>
        </w:rPr>
        <w:t>ción a su grupo en un solo anuncio</w:t>
      </w:r>
      <w:r w:rsidRPr="00566329">
        <w:rPr>
          <w:rFonts w:ascii="Calibri" w:eastAsia="Times New Roman" w:hAnsi="Calibri" w:cs="Times New Roman"/>
          <w:color w:val="000000"/>
          <w:lang w:val="es-ES"/>
        </w:rPr>
        <w:t xml:space="preserve">. Considerar dar sólo unos pocos elementos a la vez. A través de discutir y entender lo que está sucediendo a nivel de Junta de </w:t>
      </w:r>
      <w:r w:rsidR="00160DCC">
        <w:rPr>
          <w:rFonts w:ascii="Calibri" w:eastAsia="Times New Roman" w:hAnsi="Calibri" w:cs="Times New Roman"/>
          <w:color w:val="000000"/>
          <w:lang w:val="es-ES"/>
        </w:rPr>
        <w:t>SMAA</w:t>
      </w:r>
      <w:r w:rsidRPr="00566329">
        <w:rPr>
          <w:rFonts w:ascii="Calibri" w:eastAsia="Times New Roman" w:hAnsi="Calibri" w:cs="Times New Roman"/>
          <w:color w:val="000000"/>
          <w:lang w:val="es-ES"/>
        </w:rPr>
        <w:t xml:space="preserve"> (SMAA) y </w:t>
      </w:r>
      <w:r w:rsidR="00160DCC">
        <w:rPr>
          <w:rFonts w:ascii="Calibri" w:eastAsia="Times New Roman" w:hAnsi="Calibri" w:cs="Times New Roman"/>
          <w:color w:val="000000"/>
          <w:lang w:val="es-ES"/>
        </w:rPr>
        <w:t xml:space="preserve">niveles de la </w:t>
      </w:r>
      <w:r w:rsidRPr="00566329">
        <w:rPr>
          <w:rFonts w:ascii="Calibri" w:eastAsia="Times New Roman" w:hAnsi="Calibri" w:cs="Times New Roman"/>
          <w:color w:val="000000"/>
          <w:lang w:val="es-ES"/>
        </w:rPr>
        <w:t xml:space="preserve">Conferencia de servicios generales </w:t>
      </w:r>
      <w:r w:rsidR="00160DCC">
        <w:rPr>
          <w:rFonts w:ascii="Calibri" w:eastAsia="Times New Roman" w:hAnsi="Calibri" w:cs="Times New Roman"/>
          <w:color w:val="000000"/>
          <w:lang w:val="es-ES"/>
        </w:rPr>
        <w:t>de la estructura de servicio, su</w:t>
      </w:r>
      <w:r w:rsidRPr="00566329">
        <w:rPr>
          <w:rFonts w:ascii="Calibri" w:eastAsia="Times New Roman" w:hAnsi="Calibri" w:cs="Times New Roman"/>
          <w:color w:val="000000"/>
          <w:lang w:val="es-ES"/>
        </w:rPr>
        <w:t xml:space="preserve"> distrito </w:t>
      </w:r>
      <w:r w:rsidR="00160DCC">
        <w:rPr>
          <w:rFonts w:ascii="Calibri" w:eastAsia="Times New Roman" w:hAnsi="Calibri" w:cs="Times New Roman"/>
          <w:color w:val="000000"/>
          <w:lang w:val="es-ES"/>
        </w:rPr>
        <w:t>quizás quiera</w:t>
      </w:r>
      <w:r w:rsidRPr="00566329">
        <w:rPr>
          <w:rFonts w:ascii="Calibri" w:eastAsia="Times New Roman" w:hAnsi="Calibri" w:cs="Times New Roman"/>
          <w:color w:val="000000"/>
          <w:lang w:val="es-ES"/>
        </w:rPr>
        <w:t xml:space="preserve"> asegurar que tiene un individuo que actúa como un enlace a cada uno de los comités </w:t>
      </w:r>
      <w:r w:rsidR="00160DCC">
        <w:rPr>
          <w:rFonts w:ascii="Calibri" w:eastAsia="Times New Roman" w:hAnsi="Calibri" w:cs="Times New Roman"/>
          <w:color w:val="000000"/>
          <w:lang w:val="es-ES"/>
        </w:rPr>
        <w:t>permanentes del área</w:t>
      </w:r>
      <w:r w:rsidRPr="00566329">
        <w:rPr>
          <w:rFonts w:ascii="Calibri" w:eastAsia="Times New Roman" w:hAnsi="Calibri" w:cs="Times New Roman"/>
          <w:color w:val="000000"/>
          <w:lang w:val="es-ES"/>
        </w:rPr>
        <w:t xml:space="preserve">. El </w:t>
      </w:r>
      <w:r w:rsidR="00160DCC" w:rsidRPr="00566329">
        <w:rPr>
          <w:rFonts w:ascii="Calibri" w:eastAsia="Times New Roman" w:hAnsi="Calibri" w:cs="Times New Roman"/>
          <w:color w:val="000000"/>
          <w:lang w:val="es-ES"/>
        </w:rPr>
        <w:t xml:space="preserve">informe </w:t>
      </w:r>
      <w:r w:rsidR="00160DCC">
        <w:rPr>
          <w:rFonts w:ascii="Calibri" w:eastAsia="Times New Roman" w:hAnsi="Calibri" w:cs="Times New Roman"/>
          <w:color w:val="000000"/>
          <w:lang w:val="es-ES"/>
        </w:rPr>
        <w:t xml:space="preserve">del enlace </w:t>
      </w:r>
      <w:r w:rsidRPr="00566329">
        <w:rPr>
          <w:rFonts w:ascii="Calibri" w:eastAsia="Times New Roman" w:hAnsi="Calibri" w:cs="Times New Roman"/>
          <w:color w:val="000000"/>
          <w:lang w:val="es-ES"/>
        </w:rPr>
        <w:t>no tiene que ser una GSR. El enlace puede actuar para llevar información sobre las aportaci</w:t>
      </w:r>
      <w:r w:rsidR="007E1481">
        <w:rPr>
          <w:rFonts w:ascii="Calibri" w:eastAsia="Times New Roman" w:hAnsi="Calibri" w:cs="Times New Roman"/>
          <w:color w:val="000000"/>
          <w:lang w:val="es-ES"/>
        </w:rPr>
        <w:t xml:space="preserve">ones en </w:t>
      </w:r>
      <w:r w:rsidR="00160DCC">
        <w:rPr>
          <w:rFonts w:ascii="Calibri" w:eastAsia="Times New Roman" w:hAnsi="Calibri" w:cs="Times New Roman"/>
          <w:color w:val="000000"/>
          <w:lang w:val="es-ES"/>
        </w:rPr>
        <w:t xml:space="preserve">pensamiento de RSG </w:t>
      </w:r>
      <w:r w:rsidRPr="00566329">
        <w:rPr>
          <w:rFonts w:ascii="Calibri" w:eastAsia="Times New Roman" w:hAnsi="Calibri" w:cs="Times New Roman"/>
          <w:color w:val="000000"/>
          <w:lang w:val="es-ES"/>
        </w:rPr>
        <w:t>s del distrito y, con suerte, el miembr</w:t>
      </w:r>
      <w:r w:rsidR="007E1481">
        <w:rPr>
          <w:rFonts w:ascii="Calibri" w:eastAsia="Times New Roman" w:hAnsi="Calibri" w:cs="Times New Roman"/>
          <w:color w:val="000000"/>
          <w:lang w:val="es-ES"/>
        </w:rPr>
        <w:t xml:space="preserve">o de A.A. en general. Por favor </w:t>
      </w:r>
      <w:r w:rsidR="007E1481">
        <w:rPr>
          <w:rFonts w:ascii="Calibri" w:eastAsia="Times New Roman" w:hAnsi="Calibri" w:cs="Times New Roman"/>
          <w:color w:val="000000"/>
          <w:lang w:val="es-ES"/>
        </w:rPr>
        <w:lastRenderedPageBreak/>
        <w:t xml:space="preserve">considerar la </w:t>
      </w:r>
      <w:r w:rsidRPr="00566329">
        <w:rPr>
          <w:rFonts w:ascii="Calibri" w:eastAsia="Times New Roman" w:hAnsi="Calibri" w:cs="Times New Roman"/>
          <w:color w:val="000000"/>
          <w:lang w:val="es-ES"/>
        </w:rPr>
        <w:t xml:space="preserve">entrega </w:t>
      </w:r>
      <w:r w:rsidR="007E1481">
        <w:rPr>
          <w:rFonts w:ascii="Calibri" w:eastAsia="Times New Roman" w:hAnsi="Calibri" w:cs="Times New Roman"/>
          <w:color w:val="000000"/>
          <w:lang w:val="es-ES"/>
        </w:rPr>
        <w:t xml:space="preserve">de </w:t>
      </w:r>
      <w:r w:rsidRPr="00566329">
        <w:rPr>
          <w:rFonts w:ascii="Calibri" w:eastAsia="Times New Roman" w:hAnsi="Calibri" w:cs="Times New Roman"/>
          <w:color w:val="000000"/>
          <w:lang w:val="es-ES"/>
        </w:rPr>
        <w:t xml:space="preserve">la información a los miembros del grupo en asociación con el trabajo de un Comité específico. </w:t>
      </w:r>
    </w:p>
    <w:p w:rsidR="00566329" w:rsidRPr="00566329" w:rsidRDefault="00566329" w:rsidP="00566329">
      <w:pPr>
        <w:spacing w:line="256" w:lineRule="auto"/>
        <w:ind w:left="232" w:hanging="232"/>
        <w:rPr>
          <w:rFonts w:ascii="Calibri" w:eastAsia="Times New Roman" w:hAnsi="Calibri" w:cs="Times New Roman"/>
          <w:color w:val="000000"/>
          <w:lang w:val="es-MX"/>
        </w:rPr>
      </w:pPr>
      <w:r w:rsidRPr="00566329">
        <w:rPr>
          <w:rFonts w:ascii="Calibri" w:eastAsia="Times New Roman" w:hAnsi="Calibri" w:cs="Times New Roman"/>
          <w:color w:val="000000"/>
          <w:lang w:val="es-ES"/>
        </w:rPr>
        <w:t>3.</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El miembro de A.A. en general</w:t>
      </w:r>
      <w:r w:rsidRPr="00566329">
        <w:rPr>
          <w:rFonts w:ascii="Calibri" w:eastAsia="Times New Roman" w:hAnsi="Calibri" w:cs="Times New Roman"/>
          <w:color w:val="000000"/>
          <w:lang w:val="es-ES"/>
        </w:rPr>
        <w:t xml:space="preserve"> - la estructura </w:t>
      </w:r>
      <w:r w:rsidR="007E1481">
        <w:rPr>
          <w:rFonts w:ascii="Calibri" w:eastAsia="Times New Roman" w:hAnsi="Calibri" w:cs="Times New Roman"/>
          <w:color w:val="000000"/>
          <w:lang w:val="es-ES"/>
        </w:rPr>
        <w:t>de S</w:t>
      </w:r>
      <w:r w:rsidR="007E1481" w:rsidRPr="00566329">
        <w:rPr>
          <w:rFonts w:ascii="Calibri" w:eastAsia="Times New Roman" w:hAnsi="Calibri" w:cs="Times New Roman"/>
          <w:color w:val="000000"/>
          <w:lang w:val="es-ES"/>
        </w:rPr>
        <w:t>ervicio</w:t>
      </w:r>
      <w:r w:rsidR="007E1481">
        <w:rPr>
          <w:rFonts w:ascii="Calibri" w:eastAsia="Times New Roman" w:hAnsi="Calibri" w:cs="Times New Roman"/>
          <w:color w:val="000000"/>
          <w:lang w:val="es-ES"/>
        </w:rPr>
        <w:t>s</w:t>
      </w:r>
      <w:r w:rsidR="007E1481" w:rsidRPr="00566329">
        <w:rPr>
          <w:rFonts w:ascii="Calibri" w:eastAsia="Times New Roman" w:hAnsi="Calibri" w:cs="Times New Roman"/>
          <w:color w:val="000000"/>
          <w:lang w:val="es-ES"/>
        </w:rPr>
        <w:t xml:space="preserve"> </w:t>
      </w:r>
      <w:r w:rsidRPr="00566329">
        <w:rPr>
          <w:rFonts w:ascii="Calibri" w:eastAsia="Times New Roman" w:hAnsi="Calibri" w:cs="Times New Roman"/>
          <w:color w:val="000000"/>
          <w:lang w:val="es-ES"/>
        </w:rPr>
        <w:t>General</w:t>
      </w:r>
      <w:r w:rsidR="007E1481">
        <w:rPr>
          <w:rFonts w:ascii="Calibri" w:eastAsia="Times New Roman" w:hAnsi="Calibri" w:cs="Times New Roman"/>
          <w:color w:val="000000"/>
          <w:lang w:val="es-ES"/>
        </w:rPr>
        <w:t xml:space="preserve">es </w:t>
      </w:r>
      <w:r w:rsidRPr="00566329">
        <w:rPr>
          <w:rFonts w:ascii="Calibri" w:eastAsia="Times New Roman" w:hAnsi="Calibri" w:cs="Times New Roman"/>
          <w:color w:val="000000"/>
          <w:lang w:val="es-ES"/>
        </w:rPr>
        <w:t xml:space="preserve">es de 2-vías de comunicación. La porción más grande de nuestro trabajo de paso 12 está organizada a través de y realizada por los comités. El área de San Diego Imperial está organizado con los comités a través del cual </w:t>
      </w:r>
      <w:r w:rsidR="007E1481">
        <w:rPr>
          <w:rFonts w:ascii="Calibri" w:eastAsia="Times New Roman" w:hAnsi="Calibri" w:cs="Times New Roman"/>
          <w:color w:val="000000"/>
          <w:lang w:val="es-ES"/>
        </w:rPr>
        <w:t xml:space="preserve">el </w:t>
      </w:r>
      <w:r w:rsidRPr="00566329">
        <w:rPr>
          <w:rFonts w:ascii="Calibri" w:eastAsia="Times New Roman" w:hAnsi="Calibri" w:cs="Times New Roman"/>
          <w:color w:val="000000"/>
          <w:lang w:val="es-ES"/>
        </w:rPr>
        <w:t xml:space="preserve">trabajo </w:t>
      </w:r>
      <w:r w:rsidR="007E1481">
        <w:rPr>
          <w:rFonts w:ascii="Calibri" w:eastAsia="Times New Roman" w:hAnsi="Calibri" w:cs="Times New Roman"/>
          <w:color w:val="000000"/>
          <w:lang w:val="es-ES"/>
        </w:rPr>
        <w:t xml:space="preserve">de paso 12 </w:t>
      </w:r>
      <w:r w:rsidRPr="00566329">
        <w:rPr>
          <w:rFonts w:ascii="Calibri" w:eastAsia="Times New Roman" w:hAnsi="Calibri" w:cs="Times New Roman"/>
          <w:color w:val="000000"/>
          <w:lang w:val="es-ES"/>
        </w:rPr>
        <w:t xml:space="preserve">puede ser generado y entregado a nuestra comunidad local por los miembros de </w:t>
      </w:r>
      <w:r w:rsidR="007E1481" w:rsidRPr="00566329">
        <w:rPr>
          <w:rFonts w:ascii="Calibri" w:eastAsia="Times New Roman" w:hAnsi="Calibri" w:cs="Times New Roman"/>
          <w:color w:val="000000"/>
          <w:lang w:val="es-ES"/>
        </w:rPr>
        <w:t xml:space="preserve">A.A. </w:t>
      </w:r>
      <w:r w:rsidRPr="00566329">
        <w:rPr>
          <w:rFonts w:ascii="Calibri" w:eastAsia="Times New Roman" w:hAnsi="Calibri" w:cs="Times New Roman"/>
          <w:color w:val="000000"/>
          <w:lang w:val="es-ES"/>
        </w:rPr>
        <w:t xml:space="preserve">RSG, por </w:t>
      </w:r>
      <w:r w:rsidR="007E1481" w:rsidRPr="00566329">
        <w:rPr>
          <w:rFonts w:ascii="Calibri" w:eastAsia="Times New Roman" w:hAnsi="Calibri" w:cs="Times New Roman"/>
          <w:color w:val="000000"/>
          <w:lang w:val="es-ES"/>
        </w:rPr>
        <w:t xml:space="preserve">mencionar </w:t>
      </w:r>
      <w:r w:rsidRPr="00566329">
        <w:rPr>
          <w:rFonts w:ascii="Calibri" w:eastAsia="Times New Roman" w:hAnsi="Calibri" w:cs="Times New Roman"/>
          <w:color w:val="000000"/>
          <w:lang w:val="es-ES"/>
        </w:rPr>
        <w:t>regularmente e informar a la comunidad de có</w:t>
      </w:r>
      <w:r w:rsidR="007E1481">
        <w:rPr>
          <w:rFonts w:ascii="Calibri" w:eastAsia="Times New Roman" w:hAnsi="Calibri" w:cs="Times New Roman"/>
          <w:color w:val="000000"/>
          <w:lang w:val="es-ES"/>
        </w:rPr>
        <w:t>mo sus dólares están trabajando</w:t>
      </w:r>
      <w:r w:rsidRPr="00566329">
        <w:rPr>
          <w:rFonts w:ascii="Calibri" w:eastAsia="Times New Roman" w:hAnsi="Calibri" w:cs="Times New Roman"/>
          <w:color w:val="000000"/>
          <w:lang w:val="es-ES"/>
        </w:rPr>
        <w:t xml:space="preserve"> en el área y la OSG, sirven para hacer </w:t>
      </w:r>
      <w:r w:rsidR="007E1481">
        <w:rPr>
          <w:rFonts w:ascii="Calibri" w:eastAsia="Times New Roman" w:hAnsi="Calibri" w:cs="Times New Roman"/>
          <w:color w:val="000000"/>
          <w:lang w:val="es-ES"/>
        </w:rPr>
        <w:t xml:space="preserve">el </w:t>
      </w:r>
      <w:r w:rsidRPr="00566329">
        <w:rPr>
          <w:rFonts w:ascii="Calibri" w:eastAsia="Times New Roman" w:hAnsi="Calibri" w:cs="Times New Roman"/>
          <w:color w:val="000000"/>
          <w:lang w:val="es-ES"/>
        </w:rPr>
        <w:t>trabajo de paso 12 disponible para aquellos que quieren servir como a quien está en necesidad de escuchar el mensa</w:t>
      </w:r>
      <w:r w:rsidR="007E1481">
        <w:rPr>
          <w:rFonts w:ascii="Calibri" w:eastAsia="Times New Roman" w:hAnsi="Calibri" w:cs="Times New Roman"/>
          <w:color w:val="000000"/>
          <w:lang w:val="es-ES"/>
        </w:rPr>
        <w:t>je. Favor de considerar incluir</w:t>
      </w:r>
      <w:r w:rsidRPr="00566329">
        <w:rPr>
          <w:rFonts w:ascii="Calibri" w:eastAsia="Times New Roman" w:hAnsi="Calibri" w:cs="Times New Roman"/>
          <w:color w:val="000000"/>
          <w:lang w:val="es-ES"/>
        </w:rPr>
        <w:t xml:space="preserve"> la invit</w:t>
      </w:r>
      <w:r w:rsidR="007E1481">
        <w:rPr>
          <w:rFonts w:ascii="Calibri" w:eastAsia="Times New Roman" w:hAnsi="Calibri" w:cs="Times New Roman"/>
          <w:color w:val="000000"/>
          <w:lang w:val="es-ES"/>
        </w:rPr>
        <w:t>ación a servir en los comités</w:t>
      </w:r>
      <w:r w:rsidRPr="00566329">
        <w:rPr>
          <w:rFonts w:ascii="Calibri" w:eastAsia="Times New Roman" w:hAnsi="Calibri" w:cs="Times New Roman"/>
          <w:color w:val="000000"/>
          <w:lang w:val="es-ES"/>
        </w:rPr>
        <w:t xml:space="preserve"> a todos los miembros de su grupo como entregar la información a ellos sobre lo que está sucediendo en A.A. como un to</w:t>
      </w:r>
      <w:r w:rsidR="007E1481">
        <w:rPr>
          <w:rFonts w:ascii="Calibri" w:eastAsia="Times New Roman" w:hAnsi="Calibri" w:cs="Times New Roman"/>
          <w:color w:val="000000"/>
          <w:lang w:val="es-ES"/>
        </w:rPr>
        <w:t xml:space="preserve">do. Puede salvar una vida; y esa </w:t>
      </w:r>
      <w:r w:rsidRPr="00566329">
        <w:rPr>
          <w:rFonts w:ascii="Calibri" w:eastAsia="Times New Roman" w:hAnsi="Calibri" w:cs="Times New Roman"/>
          <w:color w:val="000000"/>
          <w:lang w:val="es-ES"/>
        </w:rPr>
        <w:t>vida podría ser</w:t>
      </w:r>
      <w:r w:rsidR="007E1481">
        <w:rPr>
          <w:rFonts w:ascii="Calibri" w:eastAsia="Times New Roman" w:hAnsi="Calibri" w:cs="Times New Roman"/>
          <w:color w:val="000000"/>
          <w:lang w:val="es-ES"/>
        </w:rPr>
        <w:t xml:space="preserve"> la s</w:t>
      </w:r>
      <w:r w:rsidRPr="00566329">
        <w:rPr>
          <w:rFonts w:ascii="Calibri" w:eastAsia="Times New Roman" w:hAnsi="Calibri" w:cs="Times New Roman"/>
          <w:color w:val="000000"/>
          <w:lang w:val="es-ES"/>
        </w:rPr>
        <w:t>uya!</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MX"/>
        </w:rPr>
        <w:t> </w:t>
      </w:r>
    </w:p>
    <w:p w:rsidR="00566329" w:rsidRPr="00566329" w:rsidRDefault="007E1481" w:rsidP="00566329">
      <w:pPr>
        <w:spacing w:line="256" w:lineRule="auto"/>
        <w:jc w:val="center"/>
        <w:rPr>
          <w:rFonts w:ascii="Calibri" w:eastAsia="Times New Roman" w:hAnsi="Calibri" w:cs="Times New Roman"/>
          <w:color w:val="000000"/>
          <w:lang w:val="es-MX"/>
        </w:rPr>
      </w:pPr>
      <w:r>
        <w:rPr>
          <w:rFonts w:ascii="Calibri" w:eastAsia="Times New Roman" w:hAnsi="Calibri" w:cs="Times New Roman"/>
          <w:b/>
          <w:bCs/>
          <w:color w:val="000000"/>
          <w:sz w:val="26"/>
          <w:szCs w:val="26"/>
          <w:lang w:val="es-ES"/>
        </w:rPr>
        <w:t>SERVICIOS MUNDIALES DE A.A.</w:t>
      </w:r>
    </w:p>
    <w:p w:rsidR="00566329" w:rsidRPr="00566329" w:rsidRDefault="00F4352C" w:rsidP="00566329">
      <w:pPr>
        <w:spacing w:line="256" w:lineRule="auto"/>
        <w:rPr>
          <w:rFonts w:ascii="Calibri" w:eastAsia="Times New Roman" w:hAnsi="Calibri" w:cs="Times New Roman"/>
          <w:color w:val="000000"/>
          <w:lang w:val="es-MX"/>
        </w:rPr>
      </w:pPr>
      <w:hyperlink r:id="rId6"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line="256" w:lineRule="auto"/>
        <w:rPr>
          <w:rFonts w:ascii="Calibri" w:eastAsia="Times New Roman" w:hAnsi="Calibri" w:cs="Times New Roman"/>
          <w:color w:val="000000"/>
          <w:lang w:val="es-MX"/>
        </w:rPr>
      </w:pPr>
      <w:bookmarkStart w:id="3" w:name="AAWS"/>
      <w:r w:rsidRPr="00566329">
        <w:rPr>
          <w:rFonts w:ascii="Calibri" w:eastAsia="Times New Roman" w:hAnsi="Calibri" w:cs="Times New Roman"/>
          <w:color w:val="000000"/>
          <w:lang w:val="es-ES"/>
        </w:rPr>
        <w:t xml:space="preserve">Parece </w:t>
      </w:r>
      <w:bookmarkEnd w:id="3"/>
      <w:r w:rsidR="00CC14D5">
        <w:rPr>
          <w:rFonts w:ascii="Calibri" w:eastAsia="Times New Roman" w:hAnsi="Calibri" w:cs="Times New Roman"/>
          <w:color w:val="000000"/>
          <w:lang w:val="es-ES"/>
        </w:rPr>
        <w:t>que la comunidad</w:t>
      </w:r>
      <w:r w:rsidRPr="00566329">
        <w:rPr>
          <w:rFonts w:ascii="Calibri" w:eastAsia="Times New Roman" w:hAnsi="Calibri" w:cs="Times New Roman"/>
          <w:color w:val="000000"/>
          <w:lang w:val="es-ES"/>
        </w:rPr>
        <w:t xml:space="preserve"> está resultando más fácil y más atractivo para comprar literatura en línea </w:t>
      </w:r>
      <w:r w:rsidR="00CC14D5">
        <w:rPr>
          <w:rFonts w:ascii="Calibri" w:eastAsia="Times New Roman" w:hAnsi="Calibri" w:cs="Times New Roman"/>
          <w:color w:val="000000"/>
          <w:lang w:val="es-ES"/>
        </w:rPr>
        <w:t xml:space="preserve">como las </w:t>
      </w:r>
      <w:r w:rsidR="00CC14D5" w:rsidRPr="00566329">
        <w:rPr>
          <w:rFonts w:ascii="Calibri" w:eastAsia="Times New Roman" w:hAnsi="Calibri" w:cs="Times New Roman"/>
          <w:color w:val="000000"/>
          <w:lang w:val="es-ES"/>
        </w:rPr>
        <w:t xml:space="preserve">ventas </w:t>
      </w:r>
      <w:r w:rsidR="00CC14D5">
        <w:rPr>
          <w:rFonts w:ascii="Calibri" w:eastAsia="Times New Roman" w:hAnsi="Calibri" w:cs="Times New Roman"/>
          <w:color w:val="000000"/>
          <w:lang w:val="es-ES"/>
        </w:rPr>
        <w:t xml:space="preserve">de </w:t>
      </w:r>
      <w:r w:rsidRPr="00566329">
        <w:rPr>
          <w:rFonts w:ascii="Calibri" w:eastAsia="Times New Roman" w:hAnsi="Calibri" w:cs="Times New Roman"/>
          <w:color w:val="000000"/>
          <w:lang w:val="es-ES"/>
        </w:rPr>
        <w:t>web representaron aproximadamente el 62</w:t>
      </w:r>
      <w:r w:rsidR="00CC14D5">
        <w:rPr>
          <w:rFonts w:ascii="Calibri" w:eastAsia="Times New Roman" w:hAnsi="Calibri" w:cs="Times New Roman"/>
          <w:color w:val="000000"/>
          <w:lang w:val="es-ES"/>
        </w:rPr>
        <w:t xml:space="preserve">% de todas las ventas en el </w:t>
      </w:r>
      <w:r w:rsidRPr="00566329">
        <w:rPr>
          <w:rFonts w:ascii="Calibri" w:eastAsia="Times New Roman" w:hAnsi="Calibri" w:cs="Times New Roman"/>
          <w:color w:val="000000"/>
          <w:lang w:val="es-ES"/>
        </w:rPr>
        <w:t xml:space="preserve">2015. Hay un aumento en las solicitudes de licencia internacionales, lo que sugiere que las estructuras de servicio de AA en otros países ven </w:t>
      </w:r>
      <w:r w:rsidR="00CC14D5">
        <w:rPr>
          <w:rFonts w:ascii="Calibri" w:eastAsia="Times New Roman" w:hAnsi="Calibri" w:cs="Times New Roman"/>
          <w:color w:val="000000"/>
          <w:lang w:val="es-ES"/>
        </w:rPr>
        <w:t xml:space="preserve">el </w:t>
      </w:r>
      <w:r w:rsidRPr="00566329">
        <w:rPr>
          <w:rFonts w:ascii="Calibri" w:eastAsia="Times New Roman" w:hAnsi="Calibri" w:cs="Times New Roman"/>
          <w:color w:val="000000"/>
          <w:lang w:val="es-ES"/>
        </w:rPr>
        <w:t xml:space="preserve">valor </w:t>
      </w:r>
      <w:r w:rsidR="00CC14D5">
        <w:rPr>
          <w:rFonts w:ascii="Calibri" w:eastAsia="Times New Roman" w:hAnsi="Calibri" w:cs="Times New Roman"/>
          <w:color w:val="000000"/>
          <w:lang w:val="es-ES"/>
        </w:rPr>
        <w:t>de</w:t>
      </w:r>
      <w:r w:rsidRPr="00566329">
        <w:rPr>
          <w:rFonts w:ascii="Calibri" w:eastAsia="Times New Roman" w:hAnsi="Calibri" w:cs="Times New Roman"/>
          <w:color w:val="000000"/>
          <w:lang w:val="es-ES"/>
        </w:rPr>
        <w:t xml:space="preserve"> la expansión de sus propios catálogos de literatura.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Se ha completado todo el trabajo importante en el proyect</w:t>
      </w:r>
      <w:r w:rsidR="00CC14D5">
        <w:rPr>
          <w:rFonts w:ascii="Calibri" w:eastAsia="Times New Roman" w:hAnsi="Calibri" w:cs="Times New Roman"/>
          <w:color w:val="000000"/>
          <w:lang w:val="es-ES"/>
        </w:rPr>
        <w:t>o de construcción de co-</w:t>
      </w:r>
      <w:r w:rsidR="004E3A19">
        <w:rPr>
          <w:rFonts w:ascii="Calibri" w:eastAsia="Times New Roman" w:hAnsi="Calibri" w:cs="Times New Roman"/>
          <w:color w:val="000000"/>
          <w:lang w:val="es-ES"/>
        </w:rPr>
        <w:t>ubicación</w:t>
      </w:r>
      <w:r w:rsidR="00CC14D5">
        <w:rPr>
          <w:rFonts w:ascii="Calibri" w:eastAsia="Times New Roman" w:hAnsi="Calibri" w:cs="Times New Roman"/>
          <w:color w:val="000000"/>
          <w:lang w:val="es-ES"/>
        </w:rPr>
        <w:t xml:space="preserve">. Este proyecto renovó </w:t>
      </w:r>
      <w:r w:rsidRPr="00566329">
        <w:rPr>
          <w:rFonts w:ascii="Calibri" w:eastAsia="Times New Roman" w:hAnsi="Calibri" w:cs="Times New Roman"/>
          <w:color w:val="000000"/>
          <w:lang w:val="es-ES"/>
        </w:rPr>
        <w:t xml:space="preserve"> las oficinas de </w:t>
      </w:r>
      <w:r w:rsidR="00CC14D5">
        <w:rPr>
          <w:rFonts w:ascii="Calibri" w:eastAsia="Times New Roman" w:hAnsi="Calibri" w:cs="Times New Roman"/>
          <w:color w:val="000000"/>
          <w:lang w:val="es-ES"/>
        </w:rPr>
        <w:t xml:space="preserve">la OSG </w:t>
      </w:r>
      <w:r w:rsidRPr="00566329">
        <w:rPr>
          <w:rFonts w:ascii="Calibri" w:eastAsia="Times New Roman" w:hAnsi="Calibri" w:cs="Times New Roman"/>
          <w:color w:val="000000"/>
          <w:lang w:val="es-ES"/>
        </w:rPr>
        <w:t>/</w:t>
      </w:r>
      <w:r w:rsidR="00CC14D5">
        <w:rPr>
          <w:rFonts w:ascii="Calibri" w:eastAsia="Times New Roman" w:hAnsi="Calibri" w:cs="Times New Roman"/>
          <w:color w:val="000000"/>
          <w:lang w:val="es-ES"/>
        </w:rPr>
        <w:t>SMAA</w:t>
      </w:r>
      <w:r w:rsidRPr="00566329">
        <w:rPr>
          <w:rFonts w:ascii="Calibri" w:eastAsia="Times New Roman" w:hAnsi="Calibri" w:cs="Times New Roman"/>
          <w:color w:val="000000"/>
          <w:lang w:val="es-ES"/>
        </w:rPr>
        <w:t>, que no habían sido actualiz</w:t>
      </w:r>
      <w:r w:rsidR="00CC14D5">
        <w:rPr>
          <w:rFonts w:ascii="Calibri" w:eastAsia="Times New Roman" w:hAnsi="Calibri" w:cs="Times New Roman"/>
          <w:color w:val="000000"/>
          <w:lang w:val="es-ES"/>
        </w:rPr>
        <w:t xml:space="preserve">adas en más de 20 años y trajo al Grapevine a el mismo piso como </w:t>
      </w:r>
      <w:r w:rsidRPr="00566329">
        <w:rPr>
          <w:rFonts w:ascii="Calibri" w:eastAsia="Times New Roman" w:hAnsi="Calibri" w:cs="Times New Roman"/>
          <w:color w:val="000000"/>
          <w:lang w:val="es-ES"/>
        </w:rPr>
        <w:t>O</w:t>
      </w:r>
      <w:r w:rsidR="00CC14D5">
        <w:rPr>
          <w:rFonts w:ascii="Calibri" w:eastAsia="Times New Roman" w:hAnsi="Calibri" w:cs="Times New Roman"/>
          <w:color w:val="000000"/>
          <w:lang w:val="es-ES"/>
        </w:rPr>
        <w:t>SG</w:t>
      </w:r>
      <w:r w:rsidRPr="00566329">
        <w:rPr>
          <w:rFonts w:ascii="Calibri" w:eastAsia="Times New Roman" w:hAnsi="Calibri" w:cs="Times New Roman"/>
          <w:color w:val="000000"/>
          <w:lang w:val="es-ES"/>
        </w:rPr>
        <w:t>/</w:t>
      </w:r>
      <w:r w:rsidR="00CC14D5">
        <w:rPr>
          <w:rFonts w:ascii="Calibri" w:eastAsia="Times New Roman" w:hAnsi="Calibri" w:cs="Times New Roman"/>
          <w:color w:val="000000"/>
          <w:lang w:val="es-ES"/>
        </w:rPr>
        <w:t>SMAA</w:t>
      </w:r>
      <w:r w:rsidRPr="00566329">
        <w:rPr>
          <w:rFonts w:ascii="Calibri" w:eastAsia="Times New Roman" w:hAnsi="Calibri" w:cs="Times New Roman"/>
          <w:color w:val="000000"/>
          <w:lang w:val="es-ES"/>
        </w:rPr>
        <w:t>. $ 1 millón se ha gastado en el proyecto. El monto aprobado fue de $ 1,3 millones. Algunos del saldo restante se espera que se utiliza para resolver problemas en muebles y ajustes a algunos de los trabajos.</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ES"/>
        </w:rPr>
        <w:t>Archivos</w:t>
      </w:r>
    </w:p>
    <w:p w:rsidR="00566329" w:rsidRPr="00566329" w:rsidRDefault="00F4352C" w:rsidP="00566329">
      <w:pPr>
        <w:spacing w:line="256" w:lineRule="auto"/>
        <w:rPr>
          <w:rFonts w:ascii="Calibri" w:eastAsia="Times New Roman" w:hAnsi="Calibri" w:cs="Times New Roman"/>
          <w:color w:val="000000"/>
          <w:lang w:val="es-MX"/>
        </w:rPr>
      </w:pPr>
      <w:hyperlink r:id="rId7"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line="256" w:lineRule="auto"/>
        <w:rPr>
          <w:rFonts w:ascii="Calibri" w:eastAsia="Times New Roman" w:hAnsi="Calibri" w:cs="Times New Roman"/>
          <w:color w:val="000000"/>
          <w:lang w:val="es-MX"/>
        </w:rPr>
      </w:pPr>
      <w:bookmarkStart w:id="4" w:name="Archives"/>
      <w:r w:rsidRPr="00566329">
        <w:rPr>
          <w:rFonts w:ascii="Calibri" w:eastAsia="Times New Roman" w:hAnsi="Calibri" w:cs="Times New Roman"/>
          <w:b/>
          <w:bCs/>
          <w:color w:val="000000"/>
          <w:lang w:val="es-ES"/>
        </w:rPr>
        <w:t>Por favor</w:t>
      </w:r>
      <w:r w:rsidRPr="00566329">
        <w:rPr>
          <w:rFonts w:ascii="Calibri" w:eastAsia="Times New Roman" w:hAnsi="Calibri" w:cs="Times New Roman"/>
          <w:color w:val="000000"/>
          <w:lang w:val="es-ES"/>
        </w:rPr>
        <w:t xml:space="preserve"> </w:t>
      </w:r>
      <w:bookmarkEnd w:id="4"/>
      <w:r w:rsidRPr="00566329">
        <w:rPr>
          <w:rFonts w:ascii="Calibri" w:eastAsia="Times New Roman" w:hAnsi="Calibri" w:cs="Times New Roman"/>
          <w:b/>
          <w:bCs/>
          <w:color w:val="000000"/>
          <w:lang w:val="es-ES"/>
        </w:rPr>
        <w:t>pedir a los miembros del grupo aportar importantes colecciones históricas relacionadas con la diversidad y la unidad dentro de AA. Animar a alguien que tenga una c</w:t>
      </w:r>
      <w:r w:rsidR="00D30F31">
        <w:rPr>
          <w:rFonts w:ascii="Calibri" w:eastAsia="Times New Roman" w:hAnsi="Calibri" w:cs="Times New Roman"/>
          <w:b/>
          <w:bCs/>
          <w:color w:val="000000"/>
          <w:lang w:val="es-ES"/>
        </w:rPr>
        <w:t>olección (o que tal vez conozca</w:t>
      </w:r>
      <w:r w:rsidRPr="00566329">
        <w:rPr>
          <w:rFonts w:ascii="Calibri" w:eastAsia="Times New Roman" w:hAnsi="Calibri" w:cs="Times New Roman"/>
          <w:b/>
          <w:bCs/>
          <w:color w:val="000000"/>
          <w:lang w:val="es-ES"/>
        </w:rPr>
        <w:t xml:space="preserve"> a alguie</w:t>
      </w:r>
      <w:r w:rsidR="00604FC7">
        <w:rPr>
          <w:rFonts w:ascii="Calibri" w:eastAsia="Times New Roman" w:hAnsi="Calibri" w:cs="Times New Roman"/>
          <w:b/>
          <w:bCs/>
          <w:color w:val="000000"/>
          <w:lang w:val="es-ES"/>
        </w:rPr>
        <w:t xml:space="preserve">n que tiene una colección) </w:t>
      </w:r>
      <w:r w:rsidRPr="00566329">
        <w:rPr>
          <w:rFonts w:ascii="Calibri" w:eastAsia="Times New Roman" w:hAnsi="Calibri" w:cs="Times New Roman"/>
          <w:b/>
          <w:bCs/>
          <w:color w:val="000000"/>
          <w:lang w:val="es-ES"/>
        </w:rPr>
        <w:t xml:space="preserve">compartir acerca de la colección con </w:t>
      </w:r>
      <w:r w:rsidR="00D30F31">
        <w:rPr>
          <w:rFonts w:ascii="Calibri" w:eastAsia="Times New Roman" w:hAnsi="Calibri" w:cs="Times New Roman"/>
          <w:b/>
          <w:bCs/>
          <w:color w:val="000000"/>
          <w:lang w:val="es-ES"/>
        </w:rPr>
        <w:t xml:space="preserve">el comité de archivos de </w:t>
      </w:r>
      <w:r w:rsidRPr="00566329">
        <w:rPr>
          <w:rFonts w:ascii="Calibri" w:eastAsia="Times New Roman" w:hAnsi="Calibri" w:cs="Times New Roman"/>
          <w:b/>
          <w:bCs/>
          <w:color w:val="000000"/>
          <w:lang w:val="es-ES"/>
        </w:rPr>
        <w:t>A</w:t>
      </w:r>
      <w:r w:rsidR="00D30F31">
        <w:rPr>
          <w:rFonts w:ascii="Calibri" w:eastAsia="Times New Roman" w:hAnsi="Calibri" w:cs="Times New Roman"/>
          <w:b/>
          <w:bCs/>
          <w:color w:val="000000"/>
          <w:lang w:val="es-ES"/>
        </w:rPr>
        <w:t>A</w:t>
      </w:r>
      <w:r w:rsidRPr="00566329">
        <w:rPr>
          <w:rFonts w:ascii="Calibri" w:eastAsia="Times New Roman" w:hAnsi="Calibri" w:cs="Times New Roman"/>
          <w:b/>
          <w:bCs/>
          <w:color w:val="000000"/>
          <w:lang w:val="es-ES"/>
        </w:rPr>
        <w:t xml:space="preserve"> del </w:t>
      </w:r>
      <w:r w:rsidR="00D30F31" w:rsidRPr="00566329">
        <w:rPr>
          <w:rFonts w:ascii="Calibri" w:eastAsia="Times New Roman" w:hAnsi="Calibri" w:cs="Times New Roman"/>
          <w:b/>
          <w:bCs/>
          <w:color w:val="000000"/>
          <w:lang w:val="es-ES"/>
        </w:rPr>
        <w:t>Área</w:t>
      </w:r>
      <w:r w:rsidRPr="00566329">
        <w:rPr>
          <w:rFonts w:ascii="Calibri" w:eastAsia="Times New Roman" w:hAnsi="Calibri" w:cs="Times New Roman"/>
          <w:b/>
          <w:bCs/>
          <w:color w:val="000000"/>
          <w:lang w:val="es-ES"/>
        </w:rPr>
        <w:t xml:space="preserve"> San Diego Imperial</w:t>
      </w:r>
      <w:r w:rsidRPr="00566329">
        <w:rPr>
          <w:rFonts w:ascii="Calibri" w:eastAsia="Times New Roman" w:hAnsi="Calibri" w:cs="Times New Roman"/>
          <w:b/>
          <w:bCs/>
          <w:color w:val="000000"/>
          <w:lang w:val="fr-FR"/>
        </w:rPr>
        <w:t xml:space="preserve"> </w:t>
      </w:r>
      <w:r w:rsidRPr="00566329">
        <w:rPr>
          <w:rFonts w:ascii="Calibri" w:eastAsia="Times New Roman" w:hAnsi="Calibri" w:cs="Times New Roman"/>
          <w:b/>
          <w:bCs/>
          <w:color w:val="000000"/>
          <w:lang w:val="es-ES"/>
        </w:rPr>
        <w:t xml:space="preserve">y con los archivos </w:t>
      </w:r>
      <w:r w:rsidR="00D30F31">
        <w:rPr>
          <w:rFonts w:ascii="Calibri" w:eastAsia="Times New Roman" w:hAnsi="Calibri" w:cs="Times New Roman"/>
          <w:b/>
          <w:bCs/>
          <w:color w:val="000000"/>
          <w:lang w:val="es-ES"/>
        </w:rPr>
        <w:t xml:space="preserve">de la </w:t>
      </w:r>
      <w:r w:rsidRPr="00566329">
        <w:rPr>
          <w:rFonts w:ascii="Calibri" w:eastAsia="Times New Roman" w:hAnsi="Calibri" w:cs="Times New Roman"/>
          <w:b/>
          <w:bCs/>
          <w:color w:val="000000"/>
          <w:lang w:val="es-ES"/>
        </w:rPr>
        <w:t>OSG.</w:t>
      </w:r>
      <w:r w:rsidRPr="00566329">
        <w:rPr>
          <w:rFonts w:ascii="Calibri" w:eastAsia="Times New Roman" w:hAnsi="Calibri" w:cs="Times New Roman"/>
          <w:color w:val="000000"/>
          <w:lang w:val="es-ES"/>
        </w:rPr>
        <w:t xml:space="preserve"> Estos artículos históricos podrían asumir un número de formas diferentes. Un ejemplo son historias de grupo. Su grupo podría haber comenzado para dar cabida a una necesidad de inserción específicos. Tal </w:t>
      </w:r>
      <w:r w:rsidR="00604FC7">
        <w:rPr>
          <w:rFonts w:ascii="Calibri" w:eastAsia="Times New Roman" w:hAnsi="Calibri" w:cs="Times New Roman"/>
          <w:color w:val="000000"/>
          <w:lang w:val="es-ES"/>
        </w:rPr>
        <w:t xml:space="preserve">vez el estudio libro grande en el </w:t>
      </w:r>
      <w:r w:rsidR="00D30F31">
        <w:rPr>
          <w:rFonts w:ascii="Calibri" w:eastAsia="Times New Roman" w:hAnsi="Calibri" w:cs="Times New Roman"/>
          <w:color w:val="000000"/>
          <w:lang w:val="es-ES"/>
        </w:rPr>
        <w:t>L</w:t>
      </w:r>
      <w:r w:rsidR="00604FC7">
        <w:rPr>
          <w:rFonts w:ascii="Calibri" w:eastAsia="Times New Roman" w:hAnsi="Calibri" w:cs="Times New Roman"/>
          <w:color w:val="000000"/>
          <w:lang w:val="es-ES"/>
        </w:rPr>
        <w:t xml:space="preserve">SA tiene o </w:t>
      </w:r>
      <w:r w:rsidRPr="00566329">
        <w:rPr>
          <w:rFonts w:ascii="Calibri" w:eastAsia="Times New Roman" w:hAnsi="Calibri" w:cs="Times New Roman"/>
          <w:color w:val="000000"/>
          <w:lang w:val="es-ES"/>
        </w:rPr>
        <w:t>crear</w:t>
      </w:r>
      <w:r w:rsidR="00604FC7">
        <w:rPr>
          <w:rFonts w:ascii="Calibri" w:eastAsia="Times New Roman" w:hAnsi="Calibri" w:cs="Times New Roman"/>
          <w:color w:val="000000"/>
          <w:lang w:val="es-ES"/>
        </w:rPr>
        <w:t>a</w:t>
      </w:r>
      <w:r w:rsidRPr="00566329">
        <w:rPr>
          <w:rFonts w:ascii="Calibri" w:eastAsia="Times New Roman" w:hAnsi="Calibri" w:cs="Times New Roman"/>
          <w:color w:val="000000"/>
          <w:lang w:val="es-ES"/>
        </w:rPr>
        <w:t xml:space="preserve"> una historia del grupo. Si tu grupo se inició en base a tal necesidad, esto puede ser un buen momento para documentar su historia y archivo con Comité de a</w:t>
      </w:r>
      <w:r w:rsidR="00604FC7">
        <w:rPr>
          <w:rFonts w:ascii="Calibri" w:eastAsia="Times New Roman" w:hAnsi="Calibri" w:cs="Times New Roman"/>
          <w:color w:val="000000"/>
          <w:lang w:val="es-ES"/>
        </w:rPr>
        <w:t>rchivos históricos del área</w:t>
      </w:r>
      <w:r w:rsidRPr="00566329">
        <w:rPr>
          <w:rFonts w:ascii="Calibri" w:eastAsia="Times New Roman" w:hAnsi="Calibri" w:cs="Times New Roman"/>
          <w:color w:val="000000"/>
          <w:lang w:val="es-ES"/>
        </w:rPr>
        <w:t xml:space="preserve"> de San Diego Imperial. Otro ejemplo proviene de principios de los 1980 cuando había un tema del programa </w:t>
      </w:r>
      <w:r w:rsidR="00604FC7">
        <w:rPr>
          <w:rFonts w:ascii="Calibri" w:eastAsia="Times New Roman" w:hAnsi="Calibri" w:cs="Times New Roman"/>
          <w:color w:val="000000"/>
          <w:lang w:val="es-ES"/>
        </w:rPr>
        <w:t>CSG</w:t>
      </w:r>
      <w:r w:rsidRPr="00566329">
        <w:rPr>
          <w:rFonts w:ascii="Calibri" w:eastAsia="Times New Roman" w:hAnsi="Calibri" w:cs="Times New Roman"/>
          <w:color w:val="000000"/>
          <w:lang w:val="es-ES"/>
        </w:rPr>
        <w:t xml:space="preserve"> para considerar listado </w:t>
      </w:r>
      <w:r w:rsidR="00604FC7">
        <w:rPr>
          <w:rFonts w:ascii="Calibri" w:eastAsia="Times New Roman" w:hAnsi="Calibri" w:cs="Times New Roman"/>
          <w:color w:val="000000"/>
          <w:lang w:val="es-ES"/>
        </w:rPr>
        <w:t xml:space="preserve">de </w:t>
      </w:r>
      <w:r w:rsidRPr="00566329">
        <w:rPr>
          <w:rFonts w:ascii="Calibri" w:eastAsia="Times New Roman" w:hAnsi="Calibri" w:cs="Times New Roman"/>
          <w:color w:val="000000"/>
          <w:lang w:val="es-ES"/>
        </w:rPr>
        <w:t xml:space="preserve">grupos Gay en directorios de reuniones. En este caso, alguien puede tener actas o informes por escrito con respecto a la discusión sobre este tema.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ES"/>
        </w:rPr>
        <w:t xml:space="preserve">Informe </w:t>
      </w:r>
      <w:r w:rsidR="00604FC7">
        <w:rPr>
          <w:rFonts w:ascii="Calibri" w:eastAsia="Times New Roman" w:hAnsi="Calibri" w:cs="Times New Roman"/>
          <w:b/>
          <w:bCs/>
          <w:color w:val="000000"/>
          <w:sz w:val="26"/>
          <w:szCs w:val="26"/>
          <w:lang w:val="es-ES"/>
        </w:rPr>
        <w:t xml:space="preserve">y </w:t>
      </w:r>
      <w:r w:rsidR="00604FC7" w:rsidRPr="00566329">
        <w:rPr>
          <w:rFonts w:ascii="Calibri" w:eastAsia="Times New Roman" w:hAnsi="Calibri" w:cs="Times New Roman"/>
          <w:b/>
          <w:bCs/>
          <w:color w:val="000000"/>
          <w:sz w:val="26"/>
          <w:szCs w:val="26"/>
          <w:lang w:val="es-ES"/>
        </w:rPr>
        <w:t xml:space="preserve">carta </w:t>
      </w:r>
      <w:r w:rsidR="00604FC7">
        <w:rPr>
          <w:rFonts w:ascii="Calibri" w:eastAsia="Times New Roman" w:hAnsi="Calibri" w:cs="Times New Roman"/>
          <w:b/>
          <w:bCs/>
          <w:color w:val="000000"/>
          <w:sz w:val="26"/>
          <w:szCs w:val="26"/>
          <w:lang w:val="es-ES"/>
        </w:rPr>
        <w:t xml:space="preserve">de la Conferencia </w:t>
      </w:r>
    </w:p>
    <w:p w:rsidR="00566329" w:rsidRPr="00566329" w:rsidRDefault="00F4352C" w:rsidP="00566329">
      <w:pPr>
        <w:spacing w:line="256" w:lineRule="auto"/>
        <w:rPr>
          <w:rFonts w:ascii="Calibri" w:eastAsia="Times New Roman" w:hAnsi="Calibri" w:cs="Times New Roman"/>
          <w:color w:val="000000"/>
          <w:lang w:val="es-MX"/>
        </w:rPr>
      </w:pPr>
      <w:hyperlink r:id="rId8"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61395A" w:rsidRDefault="00566329" w:rsidP="00566329">
      <w:pPr>
        <w:spacing w:line="256" w:lineRule="auto"/>
        <w:rPr>
          <w:rFonts w:ascii="Calibri" w:eastAsia="Times New Roman" w:hAnsi="Calibri" w:cs="Times New Roman"/>
          <w:color w:val="000000"/>
          <w:lang w:val="es-ES"/>
        </w:rPr>
      </w:pPr>
      <w:bookmarkStart w:id="5" w:name="ConfRepCharter"/>
      <w:r w:rsidRPr="00566329">
        <w:rPr>
          <w:rFonts w:ascii="Calibri" w:eastAsia="Times New Roman" w:hAnsi="Calibri" w:cs="Times New Roman"/>
          <w:b/>
          <w:bCs/>
          <w:color w:val="000000"/>
          <w:lang w:val="es-ES"/>
        </w:rPr>
        <w:t>SMAA</w:t>
      </w:r>
      <w:r w:rsidRPr="00566329">
        <w:rPr>
          <w:rFonts w:ascii="Calibri" w:eastAsia="Times New Roman" w:hAnsi="Calibri" w:cs="Times New Roman"/>
          <w:color w:val="000000"/>
          <w:lang w:val="es-ES"/>
        </w:rPr>
        <w:t xml:space="preserve"> </w:t>
      </w:r>
      <w:bookmarkEnd w:id="5"/>
      <w:r w:rsidRPr="00566329">
        <w:rPr>
          <w:rFonts w:ascii="Calibri" w:eastAsia="Times New Roman" w:hAnsi="Calibri" w:cs="Times New Roman"/>
          <w:b/>
          <w:bCs/>
          <w:color w:val="000000"/>
          <w:lang w:val="es-ES"/>
        </w:rPr>
        <w:t xml:space="preserve">acordó remitir </w:t>
      </w:r>
      <w:r w:rsidR="0061395A" w:rsidRPr="00566329">
        <w:rPr>
          <w:rFonts w:ascii="Calibri" w:eastAsia="Times New Roman" w:hAnsi="Calibri" w:cs="Times New Roman"/>
          <w:b/>
          <w:bCs/>
          <w:color w:val="000000"/>
          <w:lang w:val="es-ES"/>
        </w:rPr>
        <w:t xml:space="preserve">el informe </w:t>
      </w:r>
      <w:r w:rsidR="00604FC7">
        <w:rPr>
          <w:rFonts w:ascii="Calibri" w:eastAsia="Times New Roman" w:hAnsi="Calibri" w:cs="Times New Roman"/>
          <w:b/>
          <w:bCs/>
          <w:color w:val="000000"/>
          <w:lang w:val="es-ES"/>
        </w:rPr>
        <w:t xml:space="preserve">al </w:t>
      </w:r>
      <w:r w:rsidR="004E3A19">
        <w:rPr>
          <w:rFonts w:ascii="Calibri" w:eastAsia="Times New Roman" w:hAnsi="Calibri" w:cs="Times New Roman"/>
          <w:b/>
          <w:bCs/>
          <w:color w:val="000000"/>
          <w:lang w:val="es-ES"/>
        </w:rPr>
        <w:t>Comité</w:t>
      </w:r>
      <w:r w:rsidR="00604FC7" w:rsidRPr="00566329">
        <w:rPr>
          <w:rFonts w:ascii="Calibri" w:eastAsia="Times New Roman" w:hAnsi="Calibri" w:cs="Times New Roman"/>
          <w:b/>
          <w:bCs/>
          <w:color w:val="000000"/>
          <w:lang w:val="es-ES"/>
        </w:rPr>
        <w:t xml:space="preserve"> de la</w:t>
      </w:r>
      <w:r w:rsidR="00604FC7">
        <w:rPr>
          <w:rFonts w:ascii="Calibri" w:eastAsia="Times New Roman" w:hAnsi="Calibri" w:cs="Times New Roman"/>
          <w:b/>
          <w:bCs/>
          <w:color w:val="000000"/>
          <w:lang w:val="es-ES"/>
        </w:rPr>
        <w:t xml:space="preserve"> Conferencia y carta </w:t>
      </w:r>
      <w:r w:rsidR="00604FC7" w:rsidRPr="00566329">
        <w:rPr>
          <w:rFonts w:ascii="Calibri" w:eastAsia="Times New Roman" w:hAnsi="Calibri" w:cs="Times New Roman"/>
          <w:b/>
          <w:bCs/>
          <w:color w:val="000000"/>
          <w:lang w:val="es-ES"/>
        </w:rPr>
        <w:t xml:space="preserve">de la Conferencia </w:t>
      </w:r>
      <w:r w:rsidRPr="00566329">
        <w:rPr>
          <w:rFonts w:ascii="Calibri" w:eastAsia="Times New Roman" w:hAnsi="Calibri" w:cs="Times New Roman"/>
          <w:b/>
          <w:bCs/>
          <w:color w:val="000000"/>
          <w:lang w:val="es-ES"/>
        </w:rPr>
        <w:t xml:space="preserve">una sugerencia para revisar el Manual de servicio de A.A. cada </w:t>
      </w:r>
      <w:r w:rsidR="00604FC7">
        <w:rPr>
          <w:rFonts w:ascii="Calibri" w:eastAsia="Times New Roman" w:hAnsi="Calibri" w:cs="Times New Roman"/>
          <w:b/>
          <w:bCs/>
          <w:color w:val="000000"/>
          <w:lang w:val="es-ES"/>
        </w:rPr>
        <w:t xml:space="preserve">dos </w:t>
      </w:r>
      <w:r w:rsidRPr="00566329">
        <w:rPr>
          <w:rFonts w:ascii="Calibri" w:eastAsia="Times New Roman" w:hAnsi="Calibri" w:cs="Times New Roman"/>
          <w:b/>
          <w:bCs/>
          <w:color w:val="000000"/>
          <w:lang w:val="es-ES"/>
        </w:rPr>
        <w:t>año</w:t>
      </w:r>
      <w:r w:rsidR="00604FC7">
        <w:rPr>
          <w:rFonts w:ascii="Calibri" w:eastAsia="Times New Roman" w:hAnsi="Calibri" w:cs="Times New Roman"/>
          <w:b/>
          <w:bCs/>
          <w:color w:val="000000"/>
          <w:lang w:val="es-ES"/>
        </w:rPr>
        <w:t>s</w:t>
      </w:r>
      <w:r w:rsidRPr="00566329">
        <w:rPr>
          <w:rFonts w:ascii="Calibri" w:eastAsia="Times New Roman" w:hAnsi="Calibri" w:cs="Times New Roman"/>
          <w:color w:val="000000"/>
          <w:lang w:val="es-ES"/>
        </w:rPr>
        <w:t xml:space="preserve">, en lugar de cada año como actualmente se hace. La sugerencia es revisar el manual en 2016, 2018, 2020, </w:t>
      </w:r>
      <w:r w:rsidR="0061395A" w:rsidRPr="00566329">
        <w:rPr>
          <w:rFonts w:ascii="Calibri" w:eastAsia="Times New Roman" w:hAnsi="Calibri" w:cs="Times New Roman"/>
          <w:color w:val="000000"/>
          <w:lang w:val="es-ES"/>
        </w:rPr>
        <w:t xml:space="preserve">etc... </w:t>
      </w:r>
      <w:r w:rsidRPr="00566329">
        <w:rPr>
          <w:rFonts w:ascii="Calibri" w:eastAsia="Times New Roman" w:hAnsi="Calibri" w:cs="Times New Roman"/>
          <w:color w:val="000000"/>
          <w:lang w:val="es-ES"/>
        </w:rPr>
        <w:t>Esto resultaría en un ahorro de aproximada</w:t>
      </w:r>
      <w:r w:rsidR="0061395A">
        <w:rPr>
          <w:rFonts w:ascii="Calibri" w:eastAsia="Times New Roman" w:hAnsi="Calibri" w:cs="Times New Roman"/>
          <w:color w:val="000000"/>
          <w:lang w:val="es-ES"/>
        </w:rPr>
        <w:t xml:space="preserve">mente $45.000 - $50.000 en años </w:t>
      </w:r>
      <w:r w:rsidRPr="00566329">
        <w:rPr>
          <w:rFonts w:ascii="Calibri" w:eastAsia="Times New Roman" w:hAnsi="Calibri" w:cs="Times New Roman"/>
          <w:color w:val="000000"/>
          <w:lang w:val="es-ES"/>
        </w:rPr>
        <w:t>impares.</w:t>
      </w:r>
    </w:p>
    <w:p w:rsidR="0061395A" w:rsidRDefault="0061395A" w:rsidP="00566329">
      <w:pPr>
        <w:spacing w:line="256" w:lineRule="auto"/>
        <w:jc w:val="center"/>
        <w:rPr>
          <w:rFonts w:ascii="Calibri" w:eastAsia="Times New Roman" w:hAnsi="Calibri" w:cs="Times New Roman"/>
          <w:b/>
          <w:bCs/>
          <w:color w:val="000000"/>
          <w:sz w:val="26"/>
          <w:szCs w:val="26"/>
          <w:lang w:val="es-ES"/>
        </w:rPr>
      </w:pP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ES"/>
        </w:rPr>
        <w:lastRenderedPageBreak/>
        <w:t>Cooperación con la comunidad profesional / tratamiento / accesibilidad</w:t>
      </w:r>
    </w:p>
    <w:p w:rsidR="00566329" w:rsidRPr="00566329" w:rsidRDefault="00F4352C" w:rsidP="00566329">
      <w:pPr>
        <w:spacing w:line="256" w:lineRule="auto"/>
        <w:rPr>
          <w:rFonts w:ascii="Calibri" w:eastAsia="Times New Roman" w:hAnsi="Calibri" w:cs="Times New Roman"/>
          <w:color w:val="000000"/>
          <w:lang w:val="es-MX"/>
        </w:rPr>
      </w:pPr>
      <w:hyperlink r:id="rId9"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61395A" w:rsidP="00566329">
      <w:pPr>
        <w:spacing w:line="256" w:lineRule="auto"/>
        <w:rPr>
          <w:rFonts w:ascii="Calibri" w:eastAsia="Times New Roman" w:hAnsi="Calibri" w:cs="Times New Roman"/>
          <w:color w:val="000000"/>
          <w:lang w:val="es-MX"/>
        </w:rPr>
      </w:pPr>
      <w:bookmarkStart w:id="6" w:name="CPC"/>
      <w:r>
        <w:rPr>
          <w:rFonts w:ascii="Calibri" w:eastAsia="Times New Roman" w:hAnsi="Calibri" w:cs="Times New Roman"/>
          <w:color w:val="000000"/>
          <w:lang w:val="es-ES"/>
        </w:rPr>
        <w:t xml:space="preserve">Cuando el </w:t>
      </w:r>
      <w:r w:rsidRPr="00566329">
        <w:rPr>
          <w:rFonts w:ascii="Calibri" w:eastAsia="Times New Roman" w:hAnsi="Calibri" w:cs="Times New Roman"/>
          <w:color w:val="000000"/>
          <w:lang w:val="es-ES"/>
        </w:rPr>
        <w:t xml:space="preserve">Comité de custodios </w:t>
      </w:r>
      <w:r>
        <w:rPr>
          <w:rFonts w:ascii="Calibri" w:eastAsia="Times New Roman" w:hAnsi="Calibri" w:cs="Times New Roman"/>
          <w:color w:val="000000"/>
          <w:lang w:val="es-ES"/>
        </w:rPr>
        <w:t>de C</w:t>
      </w:r>
      <w:r w:rsidR="00566329" w:rsidRPr="00566329">
        <w:rPr>
          <w:rFonts w:ascii="Calibri" w:eastAsia="Times New Roman" w:hAnsi="Calibri" w:cs="Times New Roman"/>
          <w:color w:val="000000"/>
          <w:lang w:val="es-ES"/>
        </w:rPr>
        <w:t>C</w:t>
      </w:r>
      <w:bookmarkEnd w:id="6"/>
      <w:r>
        <w:rPr>
          <w:rFonts w:ascii="Calibri" w:eastAsia="Times New Roman" w:hAnsi="Calibri" w:cs="Times New Roman"/>
          <w:color w:val="000000"/>
          <w:lang w:val="es-ES"/>
        </w:rPr>
        <w:t>P</w:t>
      </w:r>
      <w:r w:rsidR="00566329" w:rsidRPr="00566329">
        <w:rPr>
          <w:rFonts w:ascii="Calibri" w:eastAsia="Times New Roman" w:hAnsi="Calibri" w:cs="Times New Roman"/>
          <w:color w:val="000000"/>
          <w:lang w:val="es-ES"/>
        </w:rPr>
        <w:t xml:space="preserve"> </w:t>
      </w:r>
      <w:r>
        <w:rPr>
          <w:rFonts w:ascii="Calibri" w:eastAsia="Times New Roman" w:hAnsi="Calibri" w:cs="Times New Roman"/>
          <w:color w:val="000000"/>
          <w:lang w:val="es-ES"/>
        </w:rPr>
        <w:t>retiro las</w:t>
      </w:r>
      <w:r w:rsidR="00566329" w:rsidRPr="00566329">
        <w:rPr>
          <w:rFonts w:ascii="Calibri" w:eastAsia="Times New Roman" w:hAnsi="Calibri" w:cs="Times New Roman"/>
          <w:color w:val="000000"/>
          <w:lang w:val="es-ES"/>
        </w:rPr>
        <w:t xml:space="preserve"> </w:t>
      </w:r>
      <w:r w:rsidRPr="00566329">
        <w:rPr>
          <w:rFonts w:ascii="Calibri" w:eastAsia="Times New Roman" w:hAnsi="Calibri" w:cs="Times New Roman"/>
          <w:color w:val="000000"/>
          <w:lang w:val="es-ES"/>
        </w:rPr>
        <w:t xml:space="preserve">palabras </w:t>
      </w:r>
      <w:r>
        <w:rPr>
          <w:rFonts w:ascii="Calibri" w:eastAsia="Times New Roman" w:hAnsi="Calibri" w:cs="Times New Roman"/>
          <w:color w:val="000000"/>
          <w:lang w:val="es-ES"/>
        </w:rPr>
        <w:t>“necesidades especiales</w:t>
      </w:r>
      <w:r w:rsidR="00566329" w:rsidRPr="00566329">
        <w:rPr>
          <w:rFonts w:ascii="Calibri" w:eastAsia="Times New Roman" w:hAnsi="Calibri" w:cs="Times New Roman"/>
          <w:color w:val="000000"/>
          <w:lang w:val="es-ES"/>
        </w:rPr>
        <w:t>" de</w:t>
      </w:r>
      <w:r>
        <w:rPr>
          <w:rFonts w:ascii="Calibri" w:eastAsia="Times New Roman" w:hAnsi="Calibri" w:cs="Times New Roman"/>
          <w:color w:val="000000"/>
          <w:lang w:val="es-ES"/>
        </w:rPr>
        <w:t>l nombre de su comité</w:t>
      </w:r>
      <w:r w:rsidR="00566329" w:rsidRPr="00566329">
        <w:rPr>
          <w:rFonts w:ascii="Calibri" w:eastAsia="Times New Roman" w:hAnsi="Calibri" w:cs="Times New Roman"/>
          <w:color w:val="000000"/>
          <w:lang w:val="es-ES"/>
        </w:rPr>
        <w:t>, enviaron</w:t>
      </w:r>
      <w:r>
        <w:rPr>
          <w:rFonts w:ascii="Calibri" w:eastAsia="Times New Roman" w:hAnsi="Calibri" w:cs="Times New Roman"/>
          <w:color w:val="000000"/>
          <w:lang w:val="es-ES"/>
        </w:rPr>
        <w:t xml:space="preserve"> una propuesta a su Comité de C</w:t>
      </w:r>
      <w:r w:rsidR="00566329" w:rsidRPr="00566329">
        <w:rPr>
          <w:rFonts w:ascii="Calibri" w:eastAsia="Times New Roman" w:hAnsi="Calibri" w:cs="Times New Roman"/>
          <w:color w:val="000000"/>
          <w:lang w:val="es-ES"/>
        </w:rPr>
        <w:t>C</w:t>
      </w:r>
      <w:r>
        <w:rPr>
          <w:rFonts w:ascii="Calibri" w:eastAsia="Times New Roman" w:hAnsi="Calibri" w:cs="Times New Roman"/>
          <w:color w:val="000000"/>
          <w:lang w:val="es-ES"/>
        </w:rPr>
        <w:t>P en tratamiento/Necesidades Especiales</w:t>
      </w:r>
      <w:r w:rsidR="00566329" w:rsidRPr="00566329">
        <w:rPr>
          <w:rFonts w:ascii="Calibri" w:eastAsia="Times New Roman" w:hAnsi="Calibri" w:cs="Times New Roman"/>
          <w:color w:val="000000"/>
          <w:lang w:val="nl-NL"/>
        </w:rPr>
        <w:t xml:space="preserve"> /</w:t>
      </w:r>
      <w:r>
        <w:rPr>
          <w:rFonts w:ascii="Calibri" w:eastAsia="Times New Roman" w:hAnsi="Calibri" w:cs="Times New Roman"/>
          <w:color w:val="000000"/>
          <w:lang w:val="es-ES"/>
        </w:rPr>
        <w:t>accesibilidades</w:t>
      </w:r>
      <w:r w:rsidR="00566329" w:rsidRPr="00566329">
        <w:rPr>
          <w:rFonts w:ascii="Calibri" w:eastAsia="Times New Roman" w:hAnsi="Calibri" w:cs="Times New Roman"/>
          <w:color w:val="000000"/>
          <w:lang w:val="es-ES"/>
        </w:rPr>
        <w:t xml:space="preserve"> que </w:t>
      </w:r>
      <w:r>
        <w:rPr>
          <w:rFonts w:ascii="Calibri" w:eastAsia="Times New Roman" w:hAnsi="Calibri" w:cs="Times New Roman"/>
          <w:color w:val="000000"/>
          <w:lang w:val="es-ES"/>
        </w:rPr>
        <w:t xml:space="preserve">hace </w:t>
      </w:r>
      <w:r w:rsidR="001106A0">
        <w:rPr>
          <w:rFonts w:ascii="Calibri" w:eastAsia="Times New Roman" w:hAnsi="Calibri" w:cs="Times New Roman"/>
          <w:color w:val="000000"/>
          <w:lang w:val="es-ES"/>
        </w:rPr>
        <w:t>el</w:t>
      </w:r>
      <w:r w:rsidR="00566329" w:rsidRPr="00566329">
        <w:rPr>
          <w:rFonts w:ascii="Calibri" w:eastAsia="Times New Roman" w:hAnsi="Calibri" w:cs="Times New Roman"/>
          <w:color w:val="000000"/>
          <w:lang w:val="es-ES"/>
        </w:rPr>
        <w:t xml:space="preserve"> mismo. Seguimiento de los cambios a niv</w:t>
      </w:r>
      <w:r w:rsidR="001106A0">
        <w:rPr>
          <w:rFonts w:ascii="Calibri" w:eastAsia="Times New Roman" w:hAnsi="Calibri" w:cs="Times New Roman"/>
          <w:color w:val="000000"/>
          <w:lang w:val="es-ES"/>
        </w:rPr>
        <w:t>el del Comité de custodios</w:t>
      </w:r>
      <w:r w:rsidR="00566329" w:rsidRPr="00566329">
        <w:rPr>
          <w:rFonts w:ascii="Calibri" w:eastAsia="Times New Roman" w:hAnsi="Calibri" w:cs="Times New Roman"/>
          <w:color w:val="000000"/>
          <w:lang w:val="es-ES"/>
        </w:rPr>
        <w:t>, el Comité pid</w:t>
      </w:r>
      <w:r w:rsidR="001106A0">
        <w:rPr>
          <w:rFonts w:ascii="Calibri" w:eastAsia="Times New Roman" w:hAnsi="Calibri" w:cs="Times New Roman"/>
          <w:color w:val="000000"/>
          <w:lang w:val="es-ES"/>
        </w:rPr>
        <w:t xml:space="preserve">ió que el departamento de publicación </w:t>
      </w:r>
      <w:r w:rsidR="001D36F4">
        <w:rPr>
          <w:rFonts w:ascii="Calibri" w:eastAsia="Times New Roman" w:hAnsi="Calibri" w:cs="Times New Roman"/>
          <w:color w:val="000000"/>
          <w:lang w:val="es-ES"/>
        </w:rPr>
        <w:t>prepara</w:t>
      </w:r>
      <w:r w:rsidR="001106A0">
        <w:rPr>
          <w:rFonts w:ascii="Calibri" w:eastAsia="Times New Roman" w:hAnsi="Calibri" w:cs="Times New Roman"/>
          <w:color w:val="000000"/>
          <w:lang w:val="es-ES"/>
        </w:rPr>
        <w:t xml:space="preserve"> un inventario para el comité </w:t>
      </w:r>
      <w:r w:rsidR="00566329" w:rsidRPr="00566329">
        <w:rPr>
          <w:rFonts w:ascii="Calibri" w:eastAsia="Times New Roman" w:hAnsi="Calibri" w:cs="Times New Roman"/>
          <w:color w:val="000000"/>
          <w:lang w:val="es-ES"/>
        </w:rPr>
        <w:t xml:space="preserve">de todo </w:t>
      </w:r>
      <w:r w:rsidR="001106A0" w:rsidRPr="00566329">
        <w:rPr>
          <w:rFonts w:ascii="Calibri" w:eastAsia="Times New Roman" w:hAnsi="Calibri" w:cs="Times New Roman"/>
          <w:color w:val="000000"/>
          <w:lang w:val="es-ES"/>
        </w:rPr>
        <w:t xml:space="preserve">material </w:t>
      </w:r>
      <w:r w:rsidR="001106A0">
        <w:rPr>
          <w:rFonts w:ascii="Calibri" w:eastAsia="Times New Roman" w:hAnsi="Calibri" w:cs="Times New Roman"/>
          <w:color w:val="000000"/>
          <w:lang w:val="es-ES"/>
        </w:rPr>
        <w:t xml:space="preserve">de </w:t>
      </w:r>
      <w:r w:rsidR="00566329" w:rsidRPr="00566329">
        <w:rPr>
          <w:rFonts w:ascii="Calibri" w:eastAsia="Times New Roman" w:hAnsi="Calibri" w:cs="Times New Roman"/>
          <w:color w:val="000000"/>
          <w:lang w:val="es-ES"/>
        </w:rPr>
        <w:t xml:space="preserve">AA que utiliza </w:t>
      </w:r>
      <w:r w:rsidR="001106A0" w:rsidRPr="00566329">
        <w:rPr>
          <w:rFonts w:ascii="Calibri" w:eastAsia="Times New Roman" w:hAnsi="Calibri" w:cs="Times New Roman"/>
          <w:color w:val="000000"/>
          <w:lang w:val="es-ES"/>
        </w:rPr>
        <w:t xml:space="preserve">la frase </w:t>
      </w:r>
      <w:r w:rsidR="001106A0">
        <w:rPr>
          <w:rFonts w:ascii="Calibri" w:eastAsia="Times New Roman" w:hAnsi="Calibri" w:cs="Times New Roman"/>
          <w:color w:val="000000"/>
          <w:lang w:val="es-ES"/>
        </w:rPr>
        <w:t>“</w:t>
      </w:r>
      <w:r w:rsidR="00566329" w:rsidRPr="00566329">
        <w:rPr>
          <w:rFonts w:ascii="Calibri" w:eastAsia="Times New Roman" w:hAnsi="Calibri" w:cs="Times New Roman"/>
          <w:color w:val="000000"/>
          <w:lang w:val="es-ES"/>
        </w:rPr>
        <w:t>necesidades especiales</w:t>
      </w:r>
      <w:r w:rsidR="001106A0">
        <w:rPr>
          <w:rFonts w:ascii="Calibri" w:eastAsia="Times New Roman" w:hAnsi="Calibri" w:cs="Times New Roman"/>
          <w:color w:val="000000"/>
          <w:lang w:val="es-ES"/>
        </w:rPr>
        <w:t>”,</w:t>
      </w:r>
      <w:r w:rsidR="00566329" w:rsidRPr="00566329">
        <w:rPr>
          <w:rFonts w:ascii="Calibri" w:eastAsia="Times New Roman" w:hAnsi="Calibri" w:cs="Times New Roman"/>
          <w:color w:val="000000"/>
          <w:lang w:val="es-ES"/>
        </w:rPr>
        <w:t xml:space="preserve"> y también le pidió trabajo empezar en una posible revisión del folleto </w:t>
      </w:r>
      <w:r w:rsidR="00566329" w:rsidRPr="00566329">
        <w:rPr>
          <w:rFonts w:ascii="Calibri" w:eastAsia="Times New Roman" w:hAnsi="Calibri" w:cs="Times New Roman"/>
          <w:color w:val="000000"/>
          <w:lang w:val="de-DE"/>
        </w:rPr>
        <w:t>''</w:t>
      </w:r>
      <w:r w:rsidR="00566329" w:rsidRPr="00566329">
        <w:rPr>
          <w:rFonts w:ascii="Calibri" w:eastAsia="Times New Roman" w:hAnsi="Calibri" w:cs="Times New Roman"/>
          <w:color w:val="000000"/>
          <w:lang w:val="es-ES"/>
        </w:rPr>
        <w:t>A.A. para los alcohólicos con necesidades especiales.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 xml:space="preserve">El Comité de </w:t>
      </w:r>
      <w:r w:rsidR="001106A0">
        <w:rPr>
          <w:rFonts w:ascii="Calibri" w:eastAsia="Times New Roman" w:hAnsi="Calibri" w:cs="Times New Roman"/>
          <w:color w:val="000000"/>
          <w:lang w:val="es-ES"/>
        </w:rPr>
        <w:t xml:space="preserve">CCP de la </w:t>
      </w:r>
      <w:r w:rsidR="001106A0">
        <w:rPr>
          <w:rFonts w:ascii="Calibri" w:eastAsia="Times New Roman" w:hAnsi="Calibri" w:cs="Times New Roman"/>
          <w:color w:val="000000"/>
          <w:lang w:val="fr-FR"/>
        </w:rPr>
        <w:t>Conferencia</w:t>
      </w:r>
      <w:r w:rsidRPr="00566329">
        <w:rPr>
          <w:rFonts w:ascii="Calibri" w:eastAsia="Times New Roman" w:hAnsi="Calibri" w:cs="Times New Roman"/>
          <w:color w:val="000000"/>
          <w:lang w:val="fr-FR"/>
        </w:rPr>
        <w:t xml:space="preserve"> </w:t>
      </w:r>
      <w:r w:rsidRPr="00566329">
        <w:rPr>
          <w:rFonts w:ascii="Calibri" w:eastAsia="Times New Roman" w:hAnsi="Calibri" w:cs="Times New Roman"/>
          <w:color w:val="000000"/>
          <w:lang w:val="es-ES"/>
        </w:rPr>
        <w:t>l</w:t>
      </w:r>
      <w:r w:rsidR="001106A0">
        <w:rPr>
          <w:rFonts w:ascii="Calibri" w:eastAsia="Times New Roman" w:hAnsi="Calibri" w:cs="Times New Roman"/>
          <w:color w:val="000000"/>
          <w:lang w:val="es-ES"/>
        </w:rPr>
        <w:t>anzó una revisión de folletos de C</w:t>
      </w:r>
      <w:r w:rsidRPr="00566329">
        <w:rPr>
          <w:rFonts w:ascii="Calibri" w:eastAsia="Times New Roman" w:hAnsi="Calibri" w:cs="Times New Roman"/>
          <w:color w:val="000000"/>
          <w:lang w:val="es-ES"/>
        </w:rPr>
        <w:t>C</w:t>
      </w:r>
      <w:r w:rsidR="001106A0">
        <w:rPr>
          <w:rFonts w:ascii="Calibri" w:eastAsia="Times New Roman" w:hAnsi="Calibri" w:cs="Times New Roman"/>
          <w:color w:val="000000"/>
          <w:lang w:val="es-ES"/>
        </w:rPr>
        <w:t>P. El comité de L</w:t>
      </w:r>
      <w:r w:rsidRPr="00566329">
        <w:rPr>
          <w:rFonts w:ascii="Calibri" w:eastAsia="Times New Roman" w:hAnsi="Calibri" w:cs="Times New Roman"/>
          <w:color w:val="000000"/>
          <w:lang w:val="es-ES"/>
        </w:rPr>
        <w:t xml:space="preserve">a Conferencia tratamiento </w:t>
      </w:r>
      <w:r w:rsidR="001106A0">
        <w:rPr>
          <w:rFonts w:ascii="Calibri" w:eastAsia="Times New Roman" w:hAnsi="Calibri" w:cs="Times New Roman"/>
          <w:color w:val="000000"/>
          <w:lang w:val="es-ES"/>
        </w:rPr>
        <w:t xml:space="preserve">/Necesidades </w:t>
      </w:r>
      <w:r w:rsidRPr="00566329">
        <w:rPr>
          <w:rFonts w:ascii="Calibri" w:eastAsia="Times New Roman" w:hAnsi="Calibri" w:cs="Times New Roman"/>
          <w:color w:val="000000"/>
          <w:lang w:val="es-ES"/>
        </w:rPr>
        <w:t>especial</w:t>
      </w:r>
      <w:r w:rsidR="001106A0">
        <w:rPr>
          <w:rFonts w:ascii="Calibri" w:eastAsia="Times New Roman" w:hAnsi="Calibri" w:cs="Times New Roman"/>
          <w:color w:val="000000"/>
          <w:lang w:val="es-ES"/>
        </w:rPr>
        <w:t xml:space="preserve">es / </w:t>
      </w:r>
      <w:r w:rsidRPr="00566329">
        <w:rPr>
          <w:rFonts w:ascii="Calibri" w:eastAsia="Times New Roman" w:hAnsi="Calibri" w:cs="Times New Roman"/>
          <w:color w:val="000000"/>
          <w:lang w:val="es-ES"/>
        </w:rPr>
        <w:t>accesib</w:t>
      </w:r>
      <w:r w:rsidR="001106A0">
        <w:rPr>
          <w:rFonts w:ascii="Calibri" w:eastAsia="Times New Roman" w:hAnsi="Calibri" w:cs="Times New Roman"/>
          <w:color w:val="000000"/>
          <w:lang w:val="es-ES"/>
        </w:rPr>
        <w:t>ilidades ha pedido al Comité de C</w:t>
      </w:r>
      <w:r w:rsidRPr="00566329">
        <w:rPr>
          <w:rFonts w:ascii="Calibri" w:eastAsia="Times New Roman" w:hAnsi="Calibri" w:cs="Times New Roman"/>
          <w:color w:val="000000"/>
          <w:lang w:val="es-ES"/>
        </w:rPr>
        <w:t>C</w:t>
      </w:r>
      <w:r w:rsidR="001106A0">
        <w:rPr>
          <w:rFonts w:ascii="Calibri" w:eastAsia="Times New Roman" w:hAnsi="Calibri" w:cs="Times New Roman"/>
          <w:color w:val="000000"/>
          <w:lang w:val="es-ES"/>
        </w:rPr>
        <w:t xml:space="preserve">P </w:t>
      </w:r>
      <w:r w:rsidR="00280DA8">
        <w:rPr>
          <w:rFonts w:ascii="Calibri" w:eastAsia="Times New Roman" w:hAnsi="Calibri" w:cs="Times New Roman"/>
          <w:color w:val="000000"/>
          <w:lang w:val="es-ES"/>
        </w:rPr>
        <w:t xml:space="preserve">examinar alejando </w:t>
      </w:r>
      <w:r w:rsidRPr="00566329">
        <w:rPr>
          <w:rFonts w:ascii="Calibri" w:eastAsia="Times New Roman" w:hAnsi="Calibri" w:cs="Times New Roman"/>
          <w:color w:val="000000"/>
          <w:lang w:val="es-ES"/>
        </w:rPr>
        <w:t xml:space="preserve">el uso de </w:t>
      </w:r>
      <w:r w:rsidR="00280DA8" w:rsidRPr="00566329">
        <w:rPr>
          <w:rFonts w:ascii="Calibri" w:eastAsia="Times New Roman" w:hAnsi="Calibri" w:cs="Times New Roman"/>
          <w:color w:val="000000"/>
          <w:lang w:val="es-ES"/>
        </w:rPr>
        <w:t xml:space="preserve">del término </w:t>
      </w:r>
      <w:r w:rsidR="00280DA8" w:rsidRPr="00566329">
        <w:rPr>
          <w:rFonts w:ascii="Calibri" w:eastAsia="Times New Roman" w:hAnsi="Calibri" w:cs="Times New Roman"/>
          <w:color w:val="000000"/>
          <w:lang w:val="de-DE"/>
        </w:rPr>
        <w:t>"</w:t>
      </w:r>
      <w:r w:rsidRPr="00566329">
        <w:rPr>
          <w:rFonts w:ascii="Calibri" w:eastAsia="Times New Roman" w:hAnsi="Calibri" w:cs="Times New Roman"/>
          <w:color w:val="000000"/>
          <w:lang w:val="es-ES"/>
        </w:rPr>
        <w:t xml:space="preserve"> necesidades especiales </w:t>
      </w:r>
      <w:r w:rsidR="00280DA8">
        <w:rPr>
          <w:rFonts w:ascii="Calibri" w:eastAsia="Times New Roman" w:hAnsi="Calibri" w:cs="Times New Roman"/>
          <w:color w:val="000000"/>
          <w:lang w:val="es-ES"/>
        </w:rPr>
        <w:t xml:space="preserve">para enfocarse </w:t>
      </w:r>
      <w:r w:rsidRPr="00566329">
        <w:rPr>
          <w:rFonts w:ascii="Calibri" w:eastAsia="Times New Roman" w:hAnsi="Calibri" w:cs="Times New Roman"/>
          <w:color w:val="000000"/>
          <w:lang w:val="es-ES"/>
        </w:rPr>
        <w:t xml:space="preserve"> en formas de superar las barreras de acceso. Gran par</w:t>
      </w:r>
      <w:r w:rsidR="00280DA8">
        <w:rPr>
          <w:rFonts w:ascii="Calibri" w:eastAsia="Times New Roman" w:hAnsi="Calibri" w:cs="Times New Roman"/>
          <w:color w:val="000000"/>
          <w:lang w:val="es-ES"/>
        </w:rPr>
        <w:t>te de lo que el Comité de C</w:t>
      </w:r>
      <w:r w:rsidRPr="00566329">
        <w:rPr>
          <w:rFonts w:ascii="Calibri" w:eastAsia="Times New Roman" w:hAnsi="Calibri" w:cs="Times New Roman"/>
          <w:color w:val="000000"/>
          <w:lang w:val="es-ES"/>
        </w:rPr>
        <w:t>C</w:t>
      </w:r>
      <w:r w:rsidR="00280DA8">
        <w:rPr>
          <w:rFonts w:ascii="Calibri" w:eastAsia="Times New Roman" w:hAnsi="Calibri" w:cs="Times New Roman"/>
          <w:color w:val="000000"/>
          <w:lang w:val="es-ES"/>
        </w:rPr>
        <w:t xml:space="preserve">P está trabajando </w:t>
      </w:r>
      <w:r w:rsidRPr="00566329">
        <w:rPr>
          <w:rFonts w:ascii="Calibri" w:eastAsia="Times New Roman" w:hAnsi="Calibri" w:cs="Times New Roman"/>
          <w:color w:val="000000"/>
          <w:lang w:val="es-ES"/>
        </w:rPr>
        <w:t>ahora surge de ese cambio en el pensamiento. Esta</w:t>
      </w:r>
      <w:r w:rsidR="00280DA8">
        <w:rPr>
          <w:rFonts w:ascii="Calibri" w:eastAsia="Times New Roman" w:hAnsi="Calibri" w:cs="Times New Roman"/>
          <w:color w:val="000000"/>
          <w:lang w:val="es-ES"/>
        </w:rPr>
        <w:t xml:space="preserve"> es una gran oportunidad para los </w:t>
      </w:r>
      <w:r w:rsidR="00B66F0E">
        <w:rPr>
          <w:rFonts w:ascii="Calibri" w:eastAsia="Times New Roman" w:hAnsi="Calibri" w:cs="Times New Roman"/>
          <w:color w:val="000000"/>
          <w:lang w:val="es-ES"/>
        </w:rPr>
        <w:t>comités</w:t>
      </w:r>
      <w:r w:rsidR="00280DA8">
        <w:rPr>
          <w:rFonts w:ascii="Calibri" w:eastAsia="Times New Roman" w:hAnsi="Calibri" w:cs="Times New Roman"/>
          <w:color w:val="000000"/>
          <w:lang w:val="es-ES"/>
        </w:rPr>
        <w:t xml:space="preserve"> de C</w:t>
      </w:r>
      <w:r w:rsidRPr="00566329">
        <w:rPr>
          <w:rFonts w:ascii="Calibri" w:eastAsia="Times New Roman" w:hAnsi="Calibri" w:cs="Times New Roman"/>
          <w:color w:val="000000"/>
          <w:lang w:val="es-ES"/>
        </w:rPr>
        <w:t>C</w:t>
      </w:r>
      <w:r w:rsidR="00280DA8">
        <w:rPr>
          <w:rFonts w:ascii="Calibri" w:eastAsia="Times New Roman" w:hAnsi="Calibri" w:cs="Times New Roman"/>
          <w:color w:val="000000"/>
          <w:lang w:val="es-ES"/>
        </w:rPr>
        <w:t xml:space="preserve">P y </w:t>
      </w:r>
      <w:r w:rsidRPr="00566329">
        <w:rPr>
          <w:rFonts w:ascii="Calibri" w:eastAsia="Times New Roman" w:hAnsi="Calibri" w:cs="Times New Roman"/>
          <w:color w:val="000000"/>
          <w:lang w:val="es-ES"/>
        </w:rPr>
        <w:t>de accesibilidad</w:t>
      </w:r>
      <w:r w:rsidR="00280DA8">
        <w:rPr>
          <w:rFonts w:ascii="Calibri" w:eastAsia="Times New Roman" w:hAnsi="Calibri" w:cs="Times New Roman"/>
          <w:color w:val="000000"/>
          <w:lang w:val="es-ES"/>
        </w:rPr>
        <w:t xml:space="preserve">es del área </w:t>
      </w:r>
      <w:r w:rsidRPr="00566329">
        <w:rPr>
          <w:rFonts w:ascii="Calibri" w:eastAsia="Times New Roman" w:hAnsi="Calibri" w:cs="Times New Roman"/>
          <w:color w:val="000000"/>
          <w:lang w:val="es-ES"/>
        </w:rPr>
        <w:t>San Diego Imperial para comparar notas en sus folletos. Nuestra área tiene experiencia para contribuir a este debate como ya estamos usando el título de Comité de accesibilidad</w:t>
      </w:r>
      <w:r w:rsidR="00B66F0E">
        <w:rPr>
          <w:rFonts w:ascii="Calibri" w:eastAsia="Times New Roman" w:hAnsi="Calibri" w:cs="Times New Roman"/>
          <w:color w:val="000000"/>
          <w:lang w:val="es-ES"/>
        </w:rPr>
        <w:t>es</w:t>
      </w:r>
      <w:r w:rsidRPr="00566329">
        <w:rPr>
          <w:rFonts w:ascii="Calibri" w:eastAsia="Times New Roman" w:hAnsi="Calibri" w:cs="Times New Roman"/>
          <w:color w:val="000000"/>
          <w:lang w:val="es-ES"/>
        </w:rPr>
        <w:t>. Pido a estos dos comités a considerar trabajar juntos para revisar sus materiale</w:t>
      </w:r>
      <w:r w:rsidR="00B66F0E">
        <w:rPr>
          <w:rFonts w:ascii="Calibri" w:eastAsia="Times New Roman" w:hAnsi="Calibri" w:cs="Times New Roman"/>
          <w:color w:val="000000"/>
          <w:lang w:val="es-ES"/>
        </w:rPr>
        <w:t>s para ver si hay consistencia</w:t>
      </w:r>
      <w:r w:rsidRPr="00566329">
        <w:rPr>
          <w:rFonts w:ascii="Calibri" w:eastAsia="Times New Roman" w:hAnsi="Calibri" w:cs="Times New Roman"/>
          <w:color w:val="000000"/>
          <w:lang w:val="es-ES"/>
        </w:rPr>
        <w:t xml:space="preserve"> en el uso de la terminología a través de toda la literatura y presentaciones. Nuevas i</w:t>
      </w:r>
      <w:r w:rsidR="00B66F0E">
        <w:rPr>
          <w:rFonts w:ascii="Calibri" w:eastAsia="Times New Roman" w:hAnsi="Calibri" w:cs="Times New Roman"/>
          <w:color w:val="000000"/>
          <w:lang w:val="es-ES"/>
        </w:rPr>
        <w:t>deas para los temas la agenda</w:t>
      </w:r>
      <w:r w:rsidRPr="00566329">
        <w:rPr>
          <w:rFonts w:ascii="Calibri" w:eastAsia="Times New Roman" w:hAnsi="Calibri" w:cs="Times New Roman"/>
          <w:color w:val="000000"/>
          <w:lang w:val="es-ES"/>
        </w:rPr>
        <w:t xml:space="preserve"> que mejoran </w:t>
      </w:r>
      <w:r w:rsidR="00B66F0E">
        <w:rPr>
          <w:rFonts w:ascii="Calibri" w:eastAsia="Times New Roman" w:hAnsi="Calibri" w:cs="Times New Roman"/>
          <w:color w:val="000000"/>
          <w:lang w:val="es-ES"/>
        </w:rPr>
        <w:t xml:space="preserve">ambos </w:t>
      </w:r>
      <w:r w:rsidRPr="00566329">
        <w:rPr>
          <w:rFonts w:ascii="Calibri" w:eastAsia="Times New Roman" w:hAnsi="Calibri" w:cs="Times New Roman"/>
          <w:color w:val="000000"/>
          <w:lang w:val="es-ES"/>
        </w:rPr>
        <w:t>el acceso y lleva</w:t>
      </w:r>
      <w:r w:rsidR="00B66F0E">
        <w:rPr>
          <w:rFonts w:ascii="Calibri" w:eastAsia="Times New Roman" w:hAnsi="Calibri" w:cs="Times New Roman"/>
          <w:color w:val="000000"/>
          <w:lang w:val="es-ES"/>
        </w:rPr>
        <w:t>r</w:t>
      </w:r>
      <w:r w:rsidRPr="00566329">
        <w:rPr>
          <w:rFonts w:ascii="Calibri" w:eastAsia="Times New Roman" w:hAnsi="Calibri" w:cs="Times New Roman"/>
          <w:color w:val="000000"/>
          <w:lang w:val="es-ES"/>
        </w:rPr>
        <w:t xml:space="preserve"> el mensaje son posibles a través de este intercambio de información.</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C</w:t>
      </w:r>
      <w:r w:rsidR="00B66F0E">
        <w:rPr>
          <w:rFonts w:ascii="Calibri" w:eastAsia="Times New Roman" w:hAnsi="Calibri" w:cs="Times New Roman"/>
          <w:b/>
          <w:bCs/>
          <w:color w:val="000000"/>
          <w:lang w:val="es-ES"/>
        </w:rPr>
        <w:t xml:space="preserve">omo resultado del trabajo de un Subcomité para revisar todos los </w:t>
      </w:r>
      <w:r w:rsidRPr="00566329">
        <w:rPr>
          <w:rFonts w:ascii="Calibri" w:eastAsia="Times New Roman" w:hAnsi="Calibri" w:cs="Times New Roman"/>
          <w:b/>
          <w:bCs/>
          <w:color w:val="000000"/>
          <w:lang w:val="es-ES"/>
        </w:rPr>
        <w:t xml:space="preserve"> </w:t>
      </w:r>
      <w:r w:rsidR="00B66F0E" w:rsidRPr="00566329">
        <w:rPr>
          <w:rFonts w:ascii="Calibri" w:eastAsia="Times New Roman" w:hAnsi="Calibri" w:cs="Times New Roman"/>
          <w:b/>
          <w:bCs/>
          <w:color w:val="000000"/>
          <w:lang w:val="es-ES"/>
        </w:rPr>
        <w:t xml:space="preserve">folletos </w:t>
      </w:r>
      <w:r w:rsidR="00B66F0E">
        <w:rPr>
          <w:rFonts w:ascii="Calibri" w:eastAsia="Times New Roman" w:hAnsi="Calibri" w:cs="Times New Roman"/>
          <w:b/>
          <w:bCs/>
          <w:color w:val="000000"/>
          <w:lang w:val="es-ES"/>
        </w:rPr>
        <w:t xml:space="preserve">de </w:t>
      </w:r>
      <w:r w:rsidRPr="00566329">
        <w:rPr>
          <w:rFonts w:ascii="Calibri" w:eastAsia="Times New Roman" w:hAnsi="Calibri" w:cs="Times New Roman"/>
          <w:b/>
          <w:bCs/>
          <w:color w:val="000000"/>
          <w:lang w:val="es-ES"/>
        </w:rPr>
        <w:t>cooperación con la comunidad profesional (</w:t>
      </w:r>
      <w:r w:rsidR="00B66F0E">
        <w:rPr>
          <w:rFonts w:ascii="Calibri" w:eastAsia="Times New Roman" w:hAnsi="Calibri" w:cs="Times New Roman"/>
          <w:b/>
          <w:bCs/>
          <w:color w:val="000000"/>
          <w:lang w:val="pt-PT"/>
        </w:rPr>
        <w:t>C</w:t>
      </w:r>
      <w:r w:rsidRPr="00566329">
        <w:rPr>
          <w:rFonts w:ascii="Calibri" w:eastAsia="Times New Roman" w:hAnsi="Calibri" w:cs="Times New Roman"/>
          <w:b/>
          <w:bCs/>
          <w:color w:val="000000"/>
          <w:lang w:val="pt-PT"/>
        </w:rPr>
        <w:t>C</w:t>
      </w:r>
      <w:r w:rsidR="00B66F0E">
        <w:rPr>
          <w:rFonts w:ascii="Calibri" w:eastAsia="Times New Roman" w:hAnsi="Calibri" w:cs="Times New Roman"/>
          <w:b/>
          <w:bCs/>
          <w:color w:val="000000"/>
          <w:lang w:val="pt-PT"/>
        </w:rPr>
        <w:t>P</w:t>
      </w:r>
      <w:r w:rsidRPr="00566329">
        <w:rPr>
          <w:rFonts w:ascii="Calibri" w:eastAsia="Times New Roman" w:hAnsi="Calibri" w:cs="Times New Roman"/>
          <w:b/>
          <w:bCs/>
          <w:color w:val="000000"/>
          <w:lang w:val="es-ES"/>
        </w:rPr>
        <w:t xml:space="preserve">), </w:t>
      </w:r>
      <w:r w:rsidR="00B66F0E" w:rsidRPr="00566329">
        <w:rPr>
          <w:rFonts w:ascii="Calibri" w:eastAsia="Times New Roman" w:hAnsi="Calibri" w:cs="Times New Roman"/>
          <w:b/>
          <w:bCs/>
          <w:color w:val="000000"/>
          <w:lang w:val="es-ES"/>
        </w:rPr>
        <w:t xml:space="preserve">los custodios </w:t>
      </w:r>
      <w:r w:rsidR="00B66F0E">
        <w:rPr>
          <w:rFonts w:ascii="Calibri" w:eastAsia="Times New Roman" w:hAnsi="Calibri" w:cs="Times New Roman"/>
          <w:b/>
          <w:bCs/>
          <w:color w:val="000000"/>
          <w:lang w:val="es-ES"/>
        </w:rPr>
        <w:t xml:space="preserve">del </w:t>
      </w:r>
      <w:r w:rsidR="00B66F0E" w:rsidRPr="00566329">
        <w:rPr>
          <w:rFonts w:ascii="Calibri" w:eastAsia="Times New Roman" w:hAnsi="Calibri" w:cs="Times New Roman"/>
          <w:b/>
          <w:bCs/>
          <w:color w:val="000000"/>
          <w:lang w:val="es-ES"/>
        </w:rPr>
        <w:t xml:space="preserve">Comité </w:t>
      </w:r>
      <w:r w:rsidR="00B66F0E">
        <w:rPr>
          <w:rFonts w:ascii="Calibri" w:eastAsia="Times New Roman" w:hAnsi="Calibri" w:cs="Times New Roman"/>
          <w:b/>
          <w:bCs/>
          <w:color w:val="000000"/>
          <w:lang w:val="es-ES"/>
        </w:rPr>
        <w:t>de C</w:t>
      </w:r>
      <w:r w:rsidRPr="00566329">
        <w:rPr>
          <w:rFonts w:ascii="Calibri" w:eastAsia="Times New Roman" w:hAnsi="Calibri" w:cs="Times New Roman"/>
          <w:b/>
          <w:bCs/>
          <w:color w:val="000000"/>
          <w:lang w:val="es-ES"/>
        </w:rPr>
        <w:t>C</w:t>
      </w:r>
      <w:r w:rsidR="00B66F0E">
        <w:rPr>
          <w:rFonts w:ascii="Calibri" w:eastAsia="Times New Roman" w:hAnsi="Calibri" w:cs="Times New Roman"/>
          <w:b/>
          <w:bCs/>
          <w:color w:val="000000"/>
          <w:lang w:val="es-ES"/>
        </w:rPr>
        <w:t>P</w:t>
      </w:r>
      <w:r w:rsidRPr="00566329">
        <w:rPr>
          <w:rFonts w:ascii="Calibri" w:eastAsia="Times New Roman" w:hAnsi="Calibri" w:cs="Times New Roman"/>
          <w:b/>
          <w:bCs/>
          <w:color w:val="000000"/>
          <w:lang w:val="es-ES"/>
        </w:rPr>
        <w:t xml:space="preserve"> </w:t>
      </w:r>
      <w:r w:rsidR="00B66F0E">
        <w:rPr>
          <w:rFonts w:ascii="Calibri" w:eastAsia="Times New Roman" w:hAnsi="Calibri" w:cs="Times New Roman"/>
          <w:b/>
          <w:bCs/>
          <w:color w:val="000000"/>
          <w:lang w:val="es-ES"/>
        </w:rPr>
        <w:t xml:space="preserve">acordó remitir al </w:t>
      </w:r>
      <w:r w:rsidR="00B66F0E" w:rsidRPr="00566329">
        <w:rPr>
          <w:rFonts w:ascii="Calibri" w:eastAsia="Times New Roman" w:hAnsi="Calibri" w:cs="Times New Roman"/>
          <w:b/>
          <w:bCs/>
          <w:color w:val="000000"/>
          <w:lang w:val="es-ES"/>
        </w:rPr>
        <w:t xml:space="preserve">Comité de </w:t>
      </w:r>
      <w:r w:rsidR="00B66F0E">
        <w:rPr>
          <w:rFonts w:ascii="Calibri" w:eastAsia="Times New Roman" w:hAnsi="Calibri" w:cs="Times New Roman"/>
          <w:b/>
          <w:bCs/>
          <w:color w:val="000000"/>
          <w:lang w:val="es-ES"/>
        </w:rPr>
        <w:t>C</w:t>
      </w:r>
      <w:r w:rsidRPr="00566329">
        <w:rPr>
          <w:rFonts w:ascii="Calibri" w:eastAsia="Times New Roman" w:hAnsi="Calibri" w:cs="Times New Roman"/>
          <w:b/>
          <w:bCs/>
          <w:color w:val="000000"/>
          <w:lang w:val="es-ES"/>
        </w:rPr>
        <w:t>C</w:t>
      </w:r>
      <w:r w:rsidR="00B66F0E">
        <w:rPr>
          <w:rFonts w:ascii="Calibri" w:eastAsia="Times New Roman" w:hAnsi="Calibri" w:cs="Times New Roman"/>
          <w:b/>
          <w:bCs/>
          <w:color w:val="000000"/>
          <w:lang w:val="es-ES"/>
        </w:rPr>
        <w:t>P</w:t>
      </w:r>
      <w:r w:rsidRPr="00566329">
        <w:rPr>
          <w:rFonts w:ascii="Calibri" w:eastAsia="Times New Roman" w:hAnsi="Calibri" w:cs="Times New Roman"/>
          <w:color w:val="000000"/>
          <w:lang w:val="es-ES"/>
        </w:rPr>
        <w:t xml:space="preserve"> </w:t>
      </w:r>
      <w:r w:rsidR="00B66F0E" w:rsidRPr="00B66F0E">
        <w:rPr>
          <w:rFonts w:ascii="Calibri" w:eastAsia="Times New Roman" w:hAnsi="Calibri" w:cs="Times New Roman"/>
          <w:b/>
          <w:color w:val="000000"/>
          <w:lang w:val="es-ES"/>
        </w:rPr>
        <w:t>de la</w:t>
      </w:r>
      <w:r w:rsidR="00B66F0E">
        <w:rPr>
          <w:rFonts w:ascii="Calibri" w:eastAsia="Times New Roman" w:hAnsi="Calibri" w:cs="Times New Roman"/>
          <w:color w:val="000000"/>
          <w:lang w:val="es-ES"/>
        </w:rPr>
        <w:t xml:space="preserve"> </w:t>
      </w:r>
      <w:r w:rsidRPr="00566329">
        <w:rPr>
          <w:rFonts w:ascii="Calibri" w:eastAsia="Times New Roman" w:hAnsi="Calibri" w:cs="Times New Roman"/>
          <w:b/>
          <w:bCs/>
          <w:color w:val="000000"/>
          <w:lang w:val="fr-FR"/>
        </w:rPr>
        <w:t xml:space="preserve">Conferencia </w:t>
      </w:r>
      <w:r w:rsidR="00B66F0E">
        <w:rPr>
          <w:rFonts w:ascii="Calibri" w:eastAsia="Times New Roman" w:hAnsi="Calibri" w:cs="Times New Roman"/>
          <w:b/>
          <w:bCs/>
          <w:color w:val="000000"/>
          <w:lang w:val="es-ES"/>
        </w:rPr>
        <w:t>los siguientes puntos</w:t>
      </w:r>
      <w:r w:rsidRPr="00566329">
        <w:rPr>
          <w:rFonts w:ascii="Calibri" w:eastAsia="Times New Roman" w:hAnsi="Calibri" w:cs="Times New Roman"/>
          <w:b/>
          <w:bCs/>
          <w:color w:val="000000"/>
          <w:lang w:val="es-ES"/>
        </w:rPr>
        <w:t>:</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Añad</w:t>
      </w:r>
      <w:r w:rsidR="00B66F0E">
        <w:rPr>
          <w:rFonts w:ascii="Calibri" w:eastAsia="Times New Roman" w:hAnsi="Calibri" w:cs="Times New Roman"/>
          <w:b/>
          <w:bCs/>
          <w:color w:val="000000"/>
          <w:lang w:val="es-ES"/>
        </w:rPr>
        <w:t>ir texto para el folleto "si usted es</w:t>
      </w:r>
      <w:r w:rsidRPr="00566329">
        <w:rPr>
          <w:rFonts w:ascii="Calibri" w:eastAsia="Times New Roman" w:hAnsi="Calibri" w:cs="Times New Roman"/>
          <w:b/>
          <w:bCs/>
          <w:color w:val="000000"/>
          <w:lang w:val="es-ES"/>
        </w:rPr>
        <w:t xml:space="preserve"> un profesional..." para sugerir que en casos donde un paciente dice que no pueden tomar medicamentos recetados por ser miembro de AA, el doctor puede referir que el folleto "el miembro de A.A. – medicamentos y otras drogas."</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 xml:space="preserve">Agregar texto a la </w:t>
      </w:r>
      <w:r w:rsidR="00534473">
        <w:rPr>
          <w:rFonts w:ascii="Calibri" w:eastAsia="Times New Roman" w:hAnsi="Calibri" w:cs="Times New Roman"/>
          <w:b/>
          <w:bCs/>
          <w:color w:val="000000"/>
          <w:lang w:val="es-ES"/>
        </w:rPr>
        <w:t>introducción del folleto "hay</w:t>
      </w:r>
      <w:r w:rsidRPr="00566329">
        <w:rPr>
          <w:rFonts w:ascii="Calibri" w:eastAsia="Times New Roman" w:hAnsi="Calibri" w:cs="Times New Roman"/>
          <w:b/>
          <w:bCs/>
          <w:color w:val="000000"/>
          <w:lang w:val="es-ES"/>
        </w:rPr>
        <w:t xml:space="preserve"> un alcohólico en el lugar d</w:t>
      </w:r>
      <w:r w:rsidR="00534473">
        <w:rPr>
          <w:rFonts w:ascii="Calibri" w:eastAsia="Times New Roman" w:hAnsi="Calibri" w:cs="Times New Roman"/>
          <w:b/>
          <w:bCs/>
          <w:color w:val="000000"/>
          <w:lang w:val="es-ES"/>
        </w:rPr>
        <w:t xml:space="preserve">e trabajo?" para aclarar que </w:t>
      </w:r>
      <w:r w:rsidRPr="00566329">
        <w:rPr>
          <w:rFonts w:ascii="Calibri" w:eastAsia="Times New Roman" w:hAnsi="Calibri" w:cs="Times New Roman"/>
          <w:b/>
          <w:bCs/>
          <w:color w:val="000000"/>
          <w:lang w:val="es-ES"/>
        </w:rPr>
        <w:t>AA puede trabajar con los empleadores de cualquier tamaño, incluyendo pequeñas empresas como las prácticas médicas, etc.</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Una matriz de comentarios con r</w:t>
      </w:r>
      <w:r w:rsidR="00534473">
        <w:rPr>
          <w:rFonts w:ascii="Calibri" w:eastAsia="Times New Roman" w:hAnsi="Calibri" w:cs="Times New Roman"/>
          <w:b/>
          <w:bCs/>
          <w:color w:val="000000"/>
          <w:lang w:val="es-ES"/>
        </w:rPr>
        <w:t>especto a los folletos en el material</w:t>
      </w:r>
      <w:r w:rsidRPr="00566329">
        <w:rPr>
          <w:rFonts w:ascii="Calibri" w:eastAsia="Times New Roman" w:hAnsi="Calibri" w:cs="Times New Roman"/>
          <w:b/>
          <w:bCs/>
          <w:color w:val="000000"/>
          <w:lang w:val="es-ES"/>
        </w:rPr>
        <w:t xml:space="preserve"> </w:t>
      </w:r>
      <w:r w:rsidR="00534473">
        <w:rPr>
          <w:rFonts w:ascii="Calibri" w:eastAsia="Times New Roman" w:hAnsi="Calibri" w:cs="Times New Roman"/>
          <w:b/>
          <w:bCs/>
          <w:color w:val="000000"/>
          <w:lang w:val="es-ES"/>
        </w:rPr>
        <w:t>de C</w:t>
      </w:r>
      <w:r w:rsidRPr="00566329">
        <w:rPr>
          <w:rFonts w:ascii="Calibri" w:eastAsia="Times New Roman" w:hAnsi="Calibri" w:cs="Times New Roman"/>
          <w:b/>
          <w:bCs/>
          <w:color w:val="000000"/>
          <w:lang w:val="es-ES"/>
        </w:rPr>
        <w:t>C</w:t>
      </w:r>
      <w:r w:rsidR="00534473">
        <w:rPr>
          <w:rFonts w:ascii="Calibri" w:eastAsia="Times New Roman" w:hAnsi="Calibri" w:cs="Times New Roman"/>
          <w:b/>
          <w:bCs/>
          <w:color w:val="000000"/>
          <w:lang w:val="es-ES"/>
        </w:rPr>
        <w:t>P</w:t>
      </w:r>
      <w:r w:rsidRPr="00566329">
        <w:rPr>
          <w:rFonts w:ascii="Calibri" w:eastAsia="Times New Roman" w:hAnsi="Calibri" w:cs="Times New Roman"/>
          <w:b/>
          <w:bCs/>
          <w:color w:val="000000"/>
          <w:lang w:val="es-ES"/>
        </w:rPr>
        <w:t>.</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El Comité examinó una solicitud de un</w:t>
      </w:r>
      <w:r w:rsidR="00534473">
        <w:rPr>
          <w:rFonts w:ascii="Calibri" w:eastAsia="Times New Roman" w:hAnsi="Calibri" w:cs="Times New Roman"/>
          <w:b/>
          <w:bCs/>
          <w:color w:val="000000"/>
          <w:lang w:val="es-ES"/>
        </w:rPr>
        <w:t>a</w:t>
      </w:r>
      <w:r w:rsidRPr="00566329">
        <w:rPr>
          <w:rFonts w:ascii="Calibri" w:eastAsia="Times New Roman" w:hAnsi="Calibri" w:cs="Times New Roman"/>
          <w:b/>
          <w:bCs/>
          <w:color w:val="000000"/>
          <w:lang w:val="es-ES"/>
        </w:rPr>
        <w:t xml:space="preserve"> área para un cambio de redacción en el folleto</w:t>
      </w:r>
      <w:r w:rsidRPr="00566329">
        <w:rPr>
          <w:rFonts w:ascii="Calibri" w:eastAsia="Times New Roman" w:hAnsi="Calibri" w:cs="Times New Roman"/>
          <w:color w:val="000000"/>
          <w:lang w:val="es-ES"/>
        </w:rPr>
        <w:t xml:space="preserve"> </w:t>
      </w:r>
      <w:r w:rsidRPr="00566329">
        <w:rPr>
          <w:rFonts w:ascii="Calibri" w:eastAsia="Times New Roman" w:hAnsi="Calibri" w:cs="Times New Roman"/>
          <w:b/>
          <w:bCs/>
          <w:color w:val="000000"/>
          <w:lang w:val="de-DE"/>
        </w:rPr>
        <w:t>''</w:t>
      </w:r>
      <w:r w:rsidRPr="00566329">
        <w:rPr>
          <w:rFonts w:ascii="Calibri" w:eastAsia="Times New Roman" w:hAnsi="Calibri" w:cs="Times New Roman"/>
          <w:b/>
          <w:bCs/>
          <w:color w:val="000000"/>
          <w:lang w:val="es-ES"/>
        </w:rPr>
        <w:t>Cómo cooperan los miembros de A.A. con los profesionales "y acordó remitir la solic</w:t>
      </w:r>
      <w:r w:rsidR="00534473">
        <w:rPr>
          <w:rFonts w:ascii="Calibri" w:eastAsia="Times New Roman" w:hAnsi="Calibri" w:cs="Times New Roman"/>
          <w:b/>
          <w:bCs/>
          <w:color w:val="000000"/>
          <w:lang w:val="es-ES"/>
        </w:rPr>
        <w:t>itud al Comité de conferencia de C</w:t>
      </w:r>
      <w:r w:rsidRPr="00566329">
        <w:rPr>
          <w:rFonts w:ascii="Calibri" w:eastAsia="Times New Roman" w:hAnsi="Calibri" w:cs="Times New Roman"/>
          <w:b/>
          <w:bCs/>
          <w:color w:val="000000"/>
          <w:lang w:val="es-ES"/>
        </w:rPr>
        <w:t>C</w:t>
      </w:r>
      <w:r w:rsidR="00534473">
        <w:rPr>
          <w:rFonts w:ascii="Calibri" w:eastAsia="Times New Roman" w:hAnsi="Calibri" w:cs="Times New Roman"/>
          <w:b/>
          <w:bCs/>
          <w:color w:val="000000"/>
          <w:lang w:val="es-ES"/>
        </w:rPr>
        <w:t>P</w:t>
      </w:r>
      <w:r w:rsidRPr="00566329">
        <w:rPr>
          <w:rFonts w:ascii="Calibri" w:eastAsia="Times New Roman" w:hAnsi="Calibri" w:cs="Times New Roman"/>
          <w:b/>
          <w:bCs/>
          <w:color w:val="000000"/>
          <w:lang w:val="es-ES"/>
        </w:rPr>
        <w:t>, junto con los cambios sugeridos adicionales a este folleto de</w:t>
      </w:r>
      <w:r w:rsidR="00534473">
        <w:rPr>
          <w:rFonts w:ascii="Calibri" w:eastAsia="Times New Roman" w:hAnsi="Calibri" w:cs="Times New Roman"/>
          <w:b/>
          <w:bCs/>
          <w:color w:val="000000"/>
          <w:lang w:val="es-ES"/>
        </w:rPr>
        <w:t>l</w:t>
      </w:r>
      <w:r w:rsidRPr="00566329">
        <w:rPr>
          <w:rFonts w:ascii="Calibri" w:eastAsia="Times New Roman" w:hAnsi="Calibri" w:cs="Times New Roman"/>
          <w:b/>
          <w:bCs/>
          <w:color w:val="000000"/>
          <w:lang w:val="es-ES"/>
        </w:rPr>
        <w:t xml:space="preserve"> Subco</w:t>
      </w:r>
      <w:r w:rsidR="00534473">
        <w:rPr>
          <w:rFonts w:ascii="Calibri" w:eastAsia="Times New Roman" w:hAnsi="Calibri" w:cs="Times New Roman"/>
          <w:b/>
          <w:bCs/>
          <w:color w:val="000000"/>
          <w:lang w:val="es-ES"/>
        </w:rPr>
        <w:t>mité de los custodios que reviso</w:t>
      </w:r>
      <w:r w:rsidRPr="00566329">
        <w:rPr>
          <w:rFonts w:ascii="Calibri" w:eastAsia="Times New Roman" w:hAnsi="Calibri" w:cs="Times New Roman"/>
          <w:b/>
          <w:bCs/>
          <w:color w:val="000000"/>
          <w:lang w:val="es-ES"/>
        </w:rPr>
        <w:t xml:space="preserve"> todos los folle</w:t>
      </w:r>
      <w:r w:rsidR="00534473">
        <w:rPr>
          <w:rFonts w:ascii="Calibri" w:eastAsia="Times New Roman" w:hAnsi="Calibri" w:cs="Times New Roman"/>
          <w:b/>
          <w:bCs/>
          <w:color w:val="000000"/>
          <w:lang w:val="es-ES"/>
        </w:rPr>
        <w:t>tos de C</w:t>
      </w:r>
      <w:r w:rsidRPr="00566329">
        <w:rPr>
          <w:rFonts w:ascii="Calibri" w:eastAsia="Times New Roman" w:hAnsi="Calibri" w:cs="Times New Roman"/>
          <w:b/>
          <w:bCs/>
          <w:color w:val="000000"/>
          <w:lang w:val="es-ES"/>
        </w:rPr>
        <w:t>C</w:t>
      </w:r>
      <w:r w:rsidR="00534473">
        <w:rPr>
          <w:rFonts w:ascii="Calibri" w:eastAsia="Times New Roman" w:hAnsi="Calibri" w:cs="Times New Roman"/>
          <w:b/>
          <w:bCs/>
          <w:color w:val="000000"/>
          <w:lang w:val="es-ES"/>
        </w:rPr>
        <w:t>P</w:t>
      </w:r>
      <w:r w:rsidRPr="00566329">
        <w:rPr>
          <w:rFonts w:ascii="Calibri" w:eastAsia="Times New Roman" w:hAnsi="Calibri" w:cs="Times New Roman"/>
          <w:b/>
          <w:bCs/>
          <w:color w:val="000000"/>
          <w:lang w:val="es-ES"/>
        </w:rPr>
        <w:t>.</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El Comité examinó una solicitud para desarrollar material de servicio para reemplazar el folleto</w:t>
      </w:r>
      <w:r w:rsidRPr="00566329">
        <w:rPr>
          <w:rFonts w:ascii="Calibri" w:eastAsia="Times New Roman" w:hAnsi="Calibri" w:cs="Times New Roman"/>
          <w:color w:val="000000"/>
          <w:lang w:val="es-ES"/>
        </w:rPr>
        <w:t xml:space="preserve"> </w:t>
      </w:r>
      <w:r w:rsidRPr="00566329">
        <w:rPr>
          <w:rFonts w:ascii="Calibri" w:eastAsia="Times New Roman" w:hAnsi="Calibri" w:cs="Times New Roman"/>
          <w:b/>
          <w:bCs/>
          <w:color w:val="000000"/>
          <w:lang w:val="de-DE"/>
        </w:rPr>
        <w:t>''</w:t>
      </w:r>
      <w:r w:rsidRPr="00566329">
        <w:rPr>
          <w:rFonts w:ascii="Calibri" w:eastAsia="Times New Roman" w:hAnsi="Calibri" w:cs="Times New Roman"/>
          <w:b/>
          <w:bCs/>
          <w:color w:val="000000"/>
          <w:lang w:val="es-ES"/>
        </w:rPr>
        <w:t xml:space="preserve">Tres charlas a sociedades médicas por Bill W. "y </w:t>
      </w:r>
      <w:r w:rsidR="00534473" w:rsidRPr="00566329">
        <w:rPr>
          <w:rFonts w:ascii="Calibri" w:eastAsia="Times New Roman" w:hAnsi="Calibri" w:cs="Times New Roman"/>
          <w:b/>
          <w:bCs/>
          <w:color w:val="000000"/>
          <w:lang w:val="es-ES"/>
        </w:rPr>
        <w:t>reenvia</w:t>
      </w:r>
      <w:r w:rsidR="00534473">
        <w:rPr>
          <w:rFonts w:ascii="Calibri" w:eastAsia="Times New Roman" w:hAnsi="Calibri" w:cs="Times New Roman"/>
          <w:b/>
          <w:bCs/>
          <w:color w:val="000000"/>
          <w:lang w:val="es-ES"/>
        </w:rPr>
        <w:t>r</w:t>
      </w:r>
      <w:r w:rsidRPr="00566329">
        <w:rPr>
          <w:rFonts w:ascii="Calibri" w:eastAsia="Times New Roman" w:hAnsi="Calibri" w:cs="Times New Roman"/>
          <w:b/>
          <w:bCs/>
          <w:color w:val="000000"/>
          <w:lang w:val="es-ES"/>
        </w:rPr>
        <w:t xml:space="preserve"> la petición a la editorial.</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fr-FR"/>
        </w:rPr>
        <w:t>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fr-FR"/>
        </w:rPr>
        <w:t>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fr-FR"/>
        </w:rPr>
        <w:t>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fr-FR"/>
        </w:rPr>
        <w:t> </w:t>
      </w:r>
    </w:p>
    <w:p w:rsidR="00534473" w:rsidRDefault="00534473" w:rsidP="00566329">
      <w:pPr>
        <w:spacing w:line="256" w:lineRule="auto"/>
        <w:jc w:val="center"/>
        <w:rPr>
          <w:rFonts w:ascii="Calibri" w:eastAsia="Times New Roman" w:hAnsi="Calibri" w:cs="Times New Roman"/>
          <w:b/>
          <w:bCs/>
          <w:color w:val="000000"/>
          <w:sz w:val="26"/>
          <w:szCs w:val="26"/>
          <w:lang w:val="es-MX"/>
        </w:rPr>
      </w:pP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fr-FR"/>
        </w:rPr>
        <w:t>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ES"/>
        </w:rPr>
        <w:lastRenderedPageBreak/>
        <w:t>Correccion</w:t>
      </w:r>
      <w:r w:rsidR="0087345C">
        <w:rPr>
          <w:rFonts w:ascii="Calibri" w:eastAsia="Times New Roman" w:hAnsi="Calibri" w:cs="Times New Roman"/>
          <w:b/>
          <w:bCs/>
          <w:color w:val="000000"/>
          <w:sz w:val="26"/>
          <w:szCs w:val="26"/>
          <w:lang w:val="es-ES"/>
        </w:rPr>
        <w:t>al</w:t>
      </w:r>
      <w:r w:rsidRPr="00566329">
        <w:rPr>
          <w:rFonts w:ascii="Calibri" w:eastAsia="Times New Roman" w:hAnsi="Calibri" w:cs="Times New Roman"/>
          <w:b/>
          <w:bCs/>
          <w:color w:val="000000"/>
          <w:sz w:val="26"/>
          <w:szCs w:val="26"/>
          <w:lang w:val="es-ES"/>
        </w:rPr>
        <w:t>es</w:t>
      </w:r>
    </w:p>
    <w:p w:rsidR="00566329" w:rsidRPr="00566329" w:rsidRDefault="00F4352C" w:rsidP="00566329">
      <w:pPr>
        <w:spacing w:line="256" w:lineRule="auto"/>
        <w:rPr>
          <w:rFonts w:ascii="Calibri" w:eastAsia="Times New Roman" w:hAnsi="Calibri" w:cs="Times New Roman"/>
          <w:color w:val="000000"/>
          <w:lang w:val="es-MX"/>
        </w:rPr>
      </w:pPr>
      <w:hyperlink r:id="rId10"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87345C" w:rsidP="00566329">
      <w:pPr>
        <w:spacing w:line="256" w:lineRule="auto"/>
        <w:rPr>
          <w:rFonts w:ascii="Calibri" w:eastAsia="Times New Roman" w:hAnsi="Calibri" w:cs="Times New Roman"/>
          <w:color w:val="000000"/>
          <w:lang w:val="es-MX"/>
        </w:rPr>
      </w:pPr>
      <w:bookmarkStart w:id="7" w:name="Corrections"/>
      <w:r>
        <w:rPr>
          <w:rFonts w:ascii="Calibri" w:eastAsia="Times New Roman" w:hAnsi="Calibri" w:cs="Times New Roman"/>
          <w:b/>
          <w:bCs/>
          <w:color w:val="000000"/>
          <w:lang w:val="es-ES"/>
        </w:rPr>
        <w:t xml:space="preserve">El Comité de custodios de Correccionales </w:t>
      </w:r>
      <w:bookmarkEnd w:id="7"/>
      <w:r>
        <w:rPr>
          <w:rFonts w:ascii="Calibri" w:eastAsia="Times New Roman" w:hAnsi="Calibri" w:cs="Times New Roman"/>
          <w:b/>
          <w:bCs/>
          <w:color w:val="000000"/>
          <w:lang w:val="es-ES"/>
        </w:rPr>
        <w:t xml:space="preserve">acordó remitir al Comité de la </w:t>
      </w:r>
      <w:r w:rsidRPr="00566329">
        <w:rPr>
          <w:rFonts w:ascii="Calibri" w:eastAsia="Times New Roman" w:hAnsi="Calibri" w:cs="Times New Roman"/>
          <w:b/>
          <w:bCs/>
          <w:color w:val="000000"/>
          <w:lang w:val="es-ES"/>
        </w:rPr>
        <w:t>Conferencia</w:t>
      </w:r>
      <w:r>
        <w:rPr>
          <w:rFonts w:ascii="Calibri" w:eastAsia="Times New Roman" w:hAnsi="Calibri" w:cs="Times New Roman"/>
          <w:b/>
          <w:bCs/>
          <w:color w:val="000000"/>
          <w:lang w:val="es-ES"/>
        </w:rPr>
        <w:t xml:space="preserve"> sobre correccionales</w:t>
      </w:r>
      <w:r w:rsidR="00566329" w:rsidRPr="00566329">
        <w:rPr>
          <w:rFonts w:ascii="Calibri" w:eastAsia="Times New Roman" w:hAnsi="Calibri" w:cs="Times New Roman"/>
          <w:b/>
          <w:bCs/>
          <w:color w:val="000000"/>
          <w:lang w:val="es-ES"/>
        </w:rPr>
        <w:t xml:space="preserve"> </w:t>
      </w:r>
      <w:r>
        <w:rPr>
          <w:rFonts w:ascii="Calibri" w:eastAsia="Times New Roman" w:hAnsi="Calibri" w:cs="Times New Roman"/>
          <w:b/>
          <w:bCs/>
          <w:color w:val="000000"/>
          <w:lang w:val="es-ES"/>
        </w:rPr>
        <w:t xml:space="preserve">el </w:t>
      </w:r>
      <w:r w:rsidR="00566329" w:rsidRPr="00566329">
        <w:rPr>
          <w:rFonts w:ascii="Calibri" w:eastAsia="Times New Roman" w:hAnsi="Calibri" w:cs="Times New Roman"/>
          <w:b/>
          <w:bCs/>
          <w:color w:val="000000"/>
          <w:lang w:val="es-ES"/>
        </w:rPr>
        <w:t>víde</w:t>
      </w:r>
      <w:r>
        <w:rPr>
          <w:rFonts w:ascii="Calibri" w:eastAsia="Times New Roman" w:hAnsi="Calibri" w:cs="Times New Roman"/>
          <w:b/>
          <w:bCs/>
          <w:color w:val="000000"/>
          <w:lang w:val="es-ES"/>
        </w:rPr>
        <w:t xml:space="preserve">o </w:t>
      </w:r>
      <w:r w:rsidR="00566329" w:rsidRPr="00566329">
        <w:rPr>
          <w:rFonts w:ascii="Calibri" w:eastAsia="Times New Roman" w:hAnsi="Calibri" w:cs="Times New Roman"/>
          <w:b/>
          <w:bCs/>
          <w:color w:val="000000"/>
          <w:lang w:val="es-ES"/>
        </w:rPr>
        <w:t xml:space="preserve">actual </w:t>
      </w:r>
      <w:r>
        <w:rPr>
          <w:rFonts w:ascii="Calibri" w:eastAsia="Times New Roman" w:hAnsi="Calibri" w:cs="Times New Roman"/>
          <w:b/>
          <w:bCs/>
          <w:color w:val="000000"/>
          <w:lang w:val="es-ES"/>
        </w:rPr>
        <w:t xml:space="preserve">preliminar que </w:t>
      </w:r>
      <w:r w:rsidR="00566329" w:rsidRPr="00566329">
        <w:rPr>
          <w:rFonts w:ascii="Calibri" w:eastAsia="Times New Roman" w:hAnsi="Calibri" w:cs="Times New Roman"/>
          <w:b/>
          <w:bCs/>
          <w:color w:val="000000"/>
          <w:lang w:val="es-ES"/>
        </w:rPr>
        <w:t>se creó para reemplazar</w:t>
      </w:r>
      <w:r w:rsidR="00566329" w:rsidRPr="00566329">
        <w:rPr>
          <w:rFonts w:ascii="Calibri" w:eastAsia="Times New Roman" w:hAnsi="Calibri" w:cs="Times New Roman"/>
          <w:color w:val="000000"/>
          <w:lang w:val="es-ES"/>
        </w:rPr>
        <w:t xml:space="preserve"> </w:t>
      </w:r>
      <w:r w:rsidR="00566329" w:rsidRPr="00566329">
        <w:rPr>
          <w:rFonts w:ascii="Calibri" w:eastAsia="Times New Roman" w:hAnsi="Calibri" w:cs="Times New Roman"/>
          <w:b/>
          <w:bCs/>
          <w:color w:val="000000"/>
          <w:lang w:val="de-DE"/>
        </w:rPr>
        <w:t>''</w:t>
      </w:r>
      <w:r>
        <w:rPr>
          <w:rFonts w:ascii="Calibri" w:eastAsia="Times New Roman" w:hAnsi="Calibri" w:cs="Times New Roman"/>
          <w:b/>
          <w:bCs/>
          <w:color w:val="000000"/>
          <w:lang w:val="es-ES"/>
        </w:rPr>
        <w:t>Es mejor que estar</w:t>
      </w:r>
      <w:r w:rsidR="00566329" w:rsidRPr="00566329">
        <w:rPr>
          <w:rFonts w:ascii="Calibri" w:eastAsia="Times New Roman" w:hAnsi="Calibri" w:cs="Times New Roman"/>
          <w:b/>
          <w:bCs/>
          <w:color w:val="000000"/>
          <w:lang w:val="es-ES"/>
        </w:rPr>
        <w:t xml:space="preserve"> sentado en una celda.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 xml:space="preserve">El Comité también formó un Subcomité para mirar el intercambio en el boletín, </w:t>
      </w:r>
      <w:r w:rsidRPr="00566329">
        <w:rPr>
          <w:rFonts w:ascii="Calibri" w:eastAsia="Times New Roman" w:hAnsi="Calibri" w:cs="Times New Roman"/>
          <w:b/>
          <w:bCs/>
          <w:i/>
          <w:iCs/>
          <w:color w:val="000000"/>
          <w:lang w:val="es-ES"/>
        </w:rPr>
        <w:t>Compartir detrás de los muros</w:t>
      </w:r>
      <w:r w:rsidRPr="00566329">
        <w:rPr>
          <w:rFonts w:ascii="Calibri" w:eastAsia="Times New Roman" w:hAnsi="Calibri" w:cs="Times New Roman"/>
          <w:b/>
          <w:bCs/>
          <w:color w:val="000000"/>
          <w:lang w:val="es-ES"/>
        </w:rPr>
        <w:t xml:space="preserve"> a la luz</w:t>
      </w:r>
      <w:r w:rsidR="0087345C">
        <w:rPr>
          <w:rFonts w:ascii="Calibri" w:eastAsia="Times New Roman" w:hAnsi="Calibri" w:cs="Times New Roman"/>
          <w:b/>
          <w:bCs/>
          <w:color w:val="000000"/>
          <w:lang w:val="es-ES"/>
        </w:rPr>
        <w:t xml:space="preserve"> de tercera y quinta tradición</w:t>
      </w:r>
      <w:r w:rsidRPr="00566329">
        <w:rPr>
          <w:rFonts w:ascii="Calibri" w:eastAsia="Times New Roman" w:hAnsi="Calibri" w:cs="Times New Roman"/>
          <w:b/>
          <w:bCs/>
          <w:color w:val="000000"/>
          <w:lang w:val="es-ES"/>
        </w:rPr>
        <w:t xml:space="preserve"> de AA, con un enfoque en cómo podemos incluir compa</w:t>
      </w:r>
      <w:r w:rsidR="0087345C">
        <w:rPr>
          <w:rFonts w:ascii="Calibri" w:eastAsia="Times New Roman" w:hAnsi="Calibri" w:cs="Times New Roman"/>
          <w:b/>
          <w:bCs/>
          <w:color w:val="000000"/>
          <w:lang w:val="es-ES"/>
        </w:rPr>
        <w:t xml:space="preserve">rtir en este boletín </w:t>
      </w:r>
      <w:r w:rsidRPr="00566329">
        <w:rPr>
          <w:rFonts w:ascii="Calibri" w:eastAsia="Times New Roman" w:hAnsi="Calibri" w:cs="Times New Roman"/>
          <w:b/>
          <w:bCs/>
          <w:color w:val="000000"/>
          <w:lang w:val="es-ES"/>
        </w:rPr>
        <w:t xml:space="preserve">que refleja la realidad de la </w:t>
      </w:r>
      <w:r w:rsidR="0087345C" w:rsidRPr="00566329">
        <w:rPr>
          <w:rFonts w:ascii="Calibri" w:eastAsia="Times New Roman" w:hAnsi="Calibri" w:cs="Times New Roman"/>
          <w:b/>
          <w:bCs/>
          <w:color w:val="000000"/>
          <w:lang w:val="es-ES"/>
        </w:rPr>
        <w:t xml:space="preserve">doble </w:t>
      </w:r>
      <w:r w:rsidRPr="00566329">
        <w:rPr>
          <w:rFonts w:ascii="Calibri" w:eastAsia="Times New Roman" w:hAnsi="Calibri" w:cs="Times New Roman"/>
          <w:b/>
          <w:bCs/>
          <w:color w:val="000000"/>
          <w:lang w:val="es-ES"/>
        </w:rPr>
        <w:t>adicción respetando nuestras tradiciones.</w:t>
      </w:r>
    </w:p>
    <w:p w:rsidR="00566329" w:rsidRPr="00566329" w:rsidRDefault="0087345C" w:rsidP="00566329">
      <w:pPr>
        <w:spacing w:line="256" w:lineRule="auto"/>
        <w:rPr>
          <w:rFonts w:ascii="Calibri" w:eastAsia="Times New Roman" w:hAnsi="Calibri" w:cs="Times New Roman"/>
          <w:color w:val="000000"/>
          <w:lang w:val="es-MX"/>
        </w:rPr>
      </w:pPr>
      <w:r>
        <w:rPr>
          <w:rFonts w:ascii="Calibri" w:eastAsia="Times New Roman" w:hAnsi="Calibri" w:cs="Times New Roman"/>
          <w:b/>
          <w:bCs/>
          <w:color w:val="000000"/>
          <w:lang w:val="es-ES"/>
        </w:rPr>
        <w:t xml:space="preserve">Ojala que </w:t>
      </w:r>
      <w:r w:rsidR="00566329" w:rsidRPr="00566329">
        <w:rPr>
          <w:rFonts w:ascii="Calibri" w:eastAsia="Times New Roman" w:hAnsi="Calibri" w:cs="Times New Roman"/>
          <w:b/>
          <w:bCs/>
          <w:color w:val="000000"/>
          <w:lang w:val="es-ES"/>
        </w:rPr>
        <w:t>cada uno de</w:t>
      </w:r>
      <w:r>
        <w:rPr>
          <w:rFonts w:ascii="Calibri" w:eastAsia="Times New Roman" w:hAnsi="Calibri" w:cs="Times New Roman"/>
          <w:b/>
          <w:bCs/>
          <w:color w:val="000000"/>
          <w:lang w:val="es-ES"/>
        </w:rPr>
        <w:t xml:space="preserve"> </w:t>
      </w:r>
      <w:r w:rsidR="00566329" w:rsidRPr="00566329">
        <w:rPr>
          <w:rFonts w:ascii="Calibri" w:eastAsia="Times New Roman" w:hAnsi="Calibri" w:cs="Times New Roman"/>
          <w:b/>
          <w:bCs/>
          <w:color w:val="000000"/>
          <w:lang w:val="es-ES"/>
        </w:rPr>
        <w:t>l</w:t>
      </w:r>
      <w:r>
        <w:rPr>
          <w:rFonts w:ascii="Calibri" w:eastAsia="Times New Roman" w:hAnsi="Calibri" w:cs="Times New Roman"/>
          <w:b/>
          <w:bCs/>
          <w:color w:val="000000"/>
          <w:lang w:val="es-ES"/>
        </w:rPr>
        <w:t>os</w:t>
      </w:r>
      <w:r w:rsidR="00566329" w:rsidRPr="00566329">
        <w:rPr>
          <w:rFonts w:ascii="Calibri" w:eastAsia="Times New Roman" w:hAnsi="Calibri" w:cs="Times New Roman"/>
          <w:b/>
          <w:bCs/>
          <w:color w:val="000000"/>
          <w:lang w:val="es-ES"/>
        </w:rPr>
        <w:t xml:space="preserve"> </w:t>
      </w:r>
      <w:r w:rsidR="00993EBA" w:rsidRPr="00566329">
        <w:rPr>
          <w:rFonts w:ascii="Calibri" w:eastAsia="Times New Roman" w:hAnsi="Calibri" w:cs="Times New Roman"/>
          <w:b/>
          <w:bCs/>
          <w:color w:val="000000"/>
          <w:lang w:val="es-ES"/>
        </w:rPr>
        <w:t xml:space="preserve">comités </w:t>
      </w:r>
      <w:r w:rsidR="00993EBA">
        <w:rPr>
          <w:rFonts w:ascii="Calibri" w:eastAsia="Times New Roman" w:hAnsi="Calibri" w:cs="Times New Roman"/>
          <w:b/>
          <w:bCs/>
          <w:color w:val="000000"/>
          <w:lang w:val="es-ES"/>
        </w:rPr>
        <w:t xml:space="preserve">de </w:t>
      </w:r>
      <w:r w:rsidR="00566329" w:rsidRPr="00566329">
        <w:rPr>
          <w:rFonts w:ascii="Calibri" w:eastAsia="Times New Roman" w:hAnsi="Calibri" w:cs="Times New Roman"/>
          <w:b/>
          <w:bCs/>
          <w:color w:val="000000"/>
          <w:lang w:val="es-ES"/>
        </w:rPr>
        <w:t>instituciones</w:t>
      </w:r>
      <w:r w:rsidR="00993EBA">
        <w:rPr>
          <w:rFonts w:ascii="Calibri" w:eastAsia="Times New Roman" w:hAnsi="Calibri" w:cs="Times New Roman"/>
          <w:b/>
          <w:bCs/>
          <w:color w:val="000000"/>
          <w:lang w:val="es-ES"/>
        </w:rPr>
        <w:t xml:space="preserve"> carcelarias del área</w:t>
      </w:r>
      <w:r w:rsidR="00566329" w:rsidRPr="00566329">
        <w:rPr>
          <w:rFonts w:ascii="Calibri" w:eastAsia="Times New Roman" w:hAnsi="Calibri" w:cs="Times New Roman"/>
          <w:b/>
          <w:bCs/>
          <w:color w:val="000000"/>
          <w:lang w:val="es-ES"/>
        </w:rPr>
        <w:t xml:space="preserve"> de San Diego Imperial </w:t>
      </w:r>
      <w:r w:rsidR="00993EBA" w:rsidRPr="00566329">
        <w:rPr>
          <w:rFonts w:ascii="Calibri" w:eastAsia="Times New Roman" w:hAnsi="Calibri" w:cs="Times New Roman"/>
          <w:b/>
          <w:bCs/>
          <w:color w:val="000000"/>
          <w:lang w:val="es-ES"/>
        </w:rPr>
        <w:t>dará</w:t>
      </w:r>
      <w:r w:rsidR="00993EBA">
        <w:rPr>
          <w:rFonts w:ascii="Calibri" w:eastAsia="Times New Roman" w:hAnsi="Calibri" w:cs="Times New Roman"/>
          <w:b/>
          <w:bCs/>
          <w:color w:val="000000"/>
          <w:lang w:val="es-ES"/>
        </w:rPr>
        <w:t xml:space="preserve"> pensamiento al boletín </w:t>
      </w:r>
      <w:r w:rsidR="00566329" w:rsidRPr="00566329">
        <w:rPr>
          <w:rFonts w:ascii="Calibri" w:eastAsia="Times New Roman" w:hAnsi="Calibri" w:cs="Times New Roman"/>
          <w:b/>
          <w:bCs/>
          <w:color w:val="000000"/>
          <w:lang w:val="es-ES"/>
        </w:rPr>
        <w:t xml:space="preserve">en total, así como si está reflejando la realidad de la </w:t>
      </w:r>
      <w:r w:rsidR="00993EBA" w:rsidRPr="00566329">
        <w:rPr>
          <w:rFonts w:ascii="Calibri" w:eastAsia="Times New Roman" w:hAnsi="Calibri" w:cs="Times New Roman"/>
          <w:b/>
          <w:bCs/>
          <w:color w:val="000000"/>
          <w:lang w:val="es-ES"/>
        </w:rPr>
        <w:t xml:space="preserve">doble </w:t>
      </w:r>
      <w:r w:rsidR="00566329" w:rsidRPr="00566329">
        <w:rPr>
          <w:rFonts w:ascii="Calibri" w:eastAsia="Times New Roman" w:hAnsi="Calibri" w:cs="Times New Roman"/>
          <w:b/>
          <w:bCs/>
          <w:color w:val="000000"/>
          <w:lang w:val="es-ES"/>
        </w:rPr>
        <w:t>adicción manteniendo respeto por nuest</w:t>
      </w:r>
      <w:r w:rsidR="00993EBA">
        <w:rPr>
          <w:rFonts w:ascii="Calibri" w:eastAsia="Times New Roman" w:hAnsi="Calibri" w:cs="Times New Roman"/>
          <w:b/>
          <w:bCs/>
          <w:color w:val="000000"/>
          <w:lang w:val="es-ES"/>
        </w:rPr>
        <w:t>ras tradiciones. Además, nuestra delegada alterna</w:t>
      </w:r>
      <w:r w:rsidR="00566329" w:rsidRPr="00566329">
        <w:rPr>
          <w:rFonts w:ascii="Calibri" w:eastAsia="Times New Roman" w:hAnsi="Calibri" w:cs="Times New Roman"/>
          <w:b/>
          <w:bCs/>
          <w:color w:val="000000"/>
          <w:lang w:val="es-ES"/>
        </w:rPr>
        <w:t xml:space="preserve"> debería </w:t>
      </w:r>
      <w:r w:rsidR="00993EBA">
        <w:rPr>
          <w:rFonts w:ascii="Calibri" w:eastAsia="Times New Roman" w:hAnsi="Calibri" w:cs="Times New Roman"/>
          <w:b/>
          <w:bCs/>
          <w:color w:val="000000"/>
          <w:lang w:val="es-ES"/>
        </w:rPr>
        <w:t>considerar presentar esto al Coordinador de  I.C. de la  Intergrupal</w:t>
      </w:r>
      <w:r w:rsidR="00566329" w:rsidRPr="00566329">
        <w:rPr>
          <w:rFonts w:ascii="Calibri" w:eastAsia="Times New Roman" w:hAnsi="Calibri" w:cs="Times New Roman"/>
          <w:b/>
          <w:bCs/>
          <w:color w:val="000000"/>
          <w:lang w:val="es-ES"/>
        </w:rPr>
        <w:t xml:space="preserve"> para la misma discusión.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MX"/>
        </w:rPr>
        <w:t>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ES"/>
        </w:rPr>
        <w:t>F</w:t>
      </w:r>
      <w:r w:rsidR="00007DE4">
        <w:rPr>
          <w:rFonts w:ascii="Calibri" w:eastAsia="Times New Roman" w:hAnsi="Calibri" w:cs="Times New Roman"/>
          <w:b/>
          <w:bCs/>
          <w:color w:val="000000"/>
          <w:sz w:val="26"/>
          <w:szCs w:val="26"/>
          <w:lang w:val="es-ES"/>
        </w:rPr>
        <w:t>inanzas y P</w:t>
      </w:r>
      <w:r w:rsidRPr="00566329">
        <w:rPr>
          <w:rFonts w:ascii="Calibri" w:eastAsia="Times New Roman" w:hAnsi="Calibri" w:cs="Times New Roman"/>
          <w:b/>
          <w:bCs/>
          <w:color w:val="000000"/>
          <w:sz w:val="26"/>
          <w:szCs w:val="26"/>
          <w:lang w:val="es-ES"/>
        </w:rPr>
        <w:t>resupuesto</w:t>
      </w:r>
    </w:p>
    <w:p w:rsidR="00566329" w:rsidRPr="00566329" w:rsidRDefault="00F4352C" w:rsidP="00566329">
      <w:pPr>
        <w:spacing w:line="256" w:lineRule="auto"/>
        <w:rPr>
          <w:rFonts w:ascii="Calibri" w:eastAsia="Times New Roman" w:hAnsi="Calibri" w:cs="Times New Roman"/>
          <w:color w:val="000000"/>
          <w:lang w:val="es-MX"/>
        </w:rPr>
      </w:pPr>
      <w:hyperlink r:id="rId11"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line="256" w:lineRule="auto"/>
        <w:rPr>
          <w:rFonts w:ascii="Calibri" w:eastAsia="Times New Roman" w:hAnsi="Calibri" w:cs="Times New Roman"/>
          <w:color w:val="000000"/>
          <w:lang w:val="es-MX"/>
        </w:rPr>
      </w:pPr>
      <w:bookmarkStart w:id="8" w:name="Finance"/>
      <w:r w:rsidRPr="00566329">
        <w:rPr>
          <w:rFonts w:ascii="Calibri" w:eastAsia="Times New Roman" w:hAnsi="Calibri" w:cs="Times New Roman"/>
          <w:color w:val="000000"/>
          <w:lang w:val="es-ES"/>
        </w:rPr>
        <w:t>Bajo</w:t>
      </w:r>
      <w:bookmarkEnd w:id="8"/>
      <w:r w:rsidRPr="00566329">
        <w:rPr>
          <w:rFonts w:ascii="Calibri" w:eastAsia="Times New Roman" w:hAnsi="Calibri" w:cs="Times New Roman"/>
          <w:color w:val="000000"/>
          <w:lang w:val="es-ES"/>
        </w:rPr>
        <w:t xml:space="preserve"> </w:t>
      </w:r>
      <w:r w:rsidR="00007DE4">
        <w:rPr>
          <w:rFonts w:ascii="Calibri" w:eastAsia="Times New Roman" w:hAnsi="Calibri" w:cs="Times New Roman"/>
          <w:color w:val="000000"/>
          <w:lang w:val="es-ES"/>
        </w:rPr>
        <w:t xml:space="preserve">las finanzas de SMAA </w:t>
      </w:r>
      <w:r w:rsidRPr="00566329">
        <w:rPr>
          <w:rFonts w:ascii="Calibri" w:eastAsia="Times New Roman" w:hAnsi="Calibri" w:cs="Times New Roman"/>
          <w:color w:val="000000"/>
          <w:lang w:val="es-ES"/>
        </w:rPr>
        <w:t xml:space="preserve"> para el 2015, </w:t>
      </w:r>
      <w:r w:rsidR="00007DE4">
        <w:rPr>
          <w:rFonts w:ascii="Calibri" w:eastAsia="Times New Roman" w:hAnsi="Calibri" w:cs="Times New Roman"/>
          <w:color w:val="000000"/>
          <w:lang w:val="es-ES"/>
        </w:rPr>
        <w:t xml:space="preserve">las </w:t>
      </w:r>
      <w:r w:rsidRPr="00566329">
        <w:rPr>
          <w:rFonts w:ascii="Calibri" w:eastAsia="Times New Roman" w:hAnsi="Calibri" w:cs="Times New Roman"/>
          <w:color w:val="000000"/>
          <w:lang w:val="es-ES"/>
        </w:rPr>
        <w:t>ventas brutas fueron de $ 12,7 millones, que es aproximadamente $ 2,1 millones menos de presupuesto. Las contribuciones fueron de $ 7,1 millones, que es aproximadamente $157.000 mayor al presupuestado. Los gastos fueron de $ 15,1 millones, que es aproximadamente $ 1,5 millones menos presupuestados. Beneficio neto para el año fue de $233.000, que es aproximadamente $220.000 más que el presupuesto revisado a mitad de año 2015. La buena noticia es que</w:t>
      </w:r>
      <w:r w:rsidR="00007DE4">
        <w:rPr>
          <w:rFonts w:ascii="Calibri" w:eastAsia="Times New Roman" w:hAnsi="Calibri" w:cs="Times New Roman"/>
          <w:color w:val="000000"/>
          <w:lang w:val="es-ES"/>
        </w:rPr>
        <w:t xml:space="preserve"> las contribuciones estén </w:t>
      </w:r>
      <w:r w:rsidR="00EF3F16">
        <w:rPr>
          <w:rFonts w:ascii="Calibri" w:eastAsia="Times New Roman" w:hAnsi="Calibri" w:cs="Times New Roman"/>
          <w:color w:val="000000"/>
          <w:lang w:val="es-ES"/>
        </w:rPr>
        <w:t>arriba ligeramente. El Coordinador</w:t>
      </w:r>
      <w:r w:rsidRPr="00566329">
        <w:rPr>
          <w:rFonts w:ascii="Calibri" w:eastAsia="Times New Roman" w:hAnsi="Calibri" w:cs="Times New Roman"/>
          <w:color w:val="000000"/>
          <w:lang w:val="es-ES"/>
        </w:rPr>
        <w:t xml:space="preserve"> de </w:t>
      </w:r>
      <w:r w:rsidR="00EF3F16">
        <w:rPr>
          <w:rFonts w:ascii="Calibri" w:eastAsia="Times New Roman" w:hAnsi="Calibri" w:cs="Times New Roman"/>
          <w:color w:val="000000"/>
          <w:lang w:val="es-ES"/>
        </w:rPr>
        <w:t>SMAA</w:t>
      </w:r>
      <w:r w:rsidRPr="00566329">
        <w:rPr>
          <w:rFonts w:ascii="Calibri" w:eastAsia="Times New Roman" w:hAnsi="Calibri" w:cs="Times New Roman"/>
          <w:color w:val="000000"/>
          <w:lang w:val="es-ES"/>
        </w:rPr>
        <w:t xml:space="preserve"> (SMAA) informó qu</w:t>
      </w:r>
      <w:r w:rsidR="00EF3F16">
        <w:rPr>
          <w:rFonts w:ascii="Calibri" w:eastAsia="Times New Roman" w:hAnsi="Calibri" w:cs="Times New Roman"/>
          <w:color w:val="000000"/>
          <w:lang w:val="es-ES"/>
        </w:rPr>
        <w:t>e este fue el primer año que llegamos a</w:t>
      </w:r>
      <w:r w:rsidRPr="00566329">
        <w:rPr>
          <w:rFonts w:ascii="Calibri" w:eastAsia="Times New Roman" w:hAnsi="Calibri" w:cs="Times New Roman"/>
          <w:color w:val="000000"/>
          <w:lang w:val="es-ES"/>
        </w:rPr>
        <w:t xml:space="preserve"> más de $ 7 millones en contribuciones, y que de diciembre de 2</w:t>
      </w:r>
      <w:r w:rsidR="00EF3F16">
        <w:rPr>
          <w:rFonts w:ascii="Calibri" w:eastAsia="Times New Roman" w:hAnsi="Calibri" w:cs="Times New Roman"/>
          <w:color w:val="000000"/>
          <w:lang w:val="es-ES"/>
        </w:rPr>
        <w:t>015, fue la primera vez que llegamos a</w:t>
      </w:r>
      <w:r w:rsidRPr="00566329">
        <w:rPr>
          <w:rFonts w:ascii="Calibri" w:eastAsia="Times New Roman" w:hAnsi="Calibri" w:cs="Times New Roman"/>
          <w:color w:val="000000"/>
          <w:lang w:val="es-ES"/>
        </w:rPr>
        <w:t xml:space="preserve"> </w:t>
      </w:r>
      <w:r w:rsidR="00EF3F16">
        <w:rPr>
          <w:rFonts w:ascii="Calibri" w:eastAsia="Times New Roman" w:hAnsi="Calibri" w:cs="Times New Roman"/>
          <w:color w:val="000000"/>
          <w:lang w:val="es-ES"/>
        </w:rPr>
        <w:t xml:space="preserve">$ 1 millón en un mes. Esta buenas noticias son </w:t>
      </w:r>
      <w:r w:rsidRPr="00566329">
        <w:rPr>
          <w:rFonts w:ascii="Calibri" w:eastAsia="Times New Roman" w:hAnsi="Calibri" w:cs="Times New Roman"/>
          <w:color w:val="000000"/>
          <w:lang w:val="es-ES"/>
        </w:rPr>
        <w:t>un poco</w:t>
      </w:r>
      <w:r w:rsidR="00EF3F16">
        <w:rPr>
          <w:rFonts w:ascii="Calibri" w:eastAsia="Times New Roman" w:hAnsi="Calibri" w:cs="Times New Roman"/>
          <w:color w:val="000000"/>
          <w:lang w:val="es-ES"/>
        </w:rPr>
        <w:t xml:space="preserve"> moderadas, sin embargo, </w:t>
      </w:r>
      <w:r w:rsidRPr="00566329">
        <w:rPr>
          <w:rFonts w:ascii="Calibri" w:eastAsia="Times New Roman" w:hAnsi="Calibri" w:cs="Times New Roman"/>
          <w:color w:val="000000"/>
          <w:lang w:val="es-ES"/>
        </w:rPr>
        <w:t xml:space="preserve">la preocupación por parte del Tesorero de </w:t>
      </w:r>
      <w:r w:rsidR="00EF3F16">
        <w:rPr>
          <w:rFonts w:ascii="Calibri" w:eastAsia="Times New Roman" w:hAnsi="Calibri" w:cs="Times New Roman"/>
          <w:color w:val="000000"/>
          <w:lang w:val="es-ES"/>
        </w:rPr>
        <w:t>la JSG</w:t>
      </w:r>
      <w:r w:rsidRPr="00566329">
        <w:rPr>
          <w:rFonts w:ascii="Calibri" w:eastAsia="Times New Roman" w:hAnsi="Calibri" w:cs="Times New Roman"/>
          <w:color w:val="000000"/>
          <w:lang w:val="es-ES"/>
        </w:rPr>
        <w:t xml:space="preserve"> que gastos se proyectan para aumentar lentamente pero constantemente, y </w:t>
      </w:r>
      <w:r w:rsidR="00EF3F16">
        <w:rPr>
          <w:rFonts w:ascii="Calibri" w:eastAsia="Times New Roman" w:hAnsi="Calibri" w:cs="Times New Roman"/>
          <w:color w:val="000000"/>
          <w:lang w:val="es-ES"/>
        </w:rPr>
        <w:t>las ganancias de</w:t>
      </w:r>
      <w:r w:rsidR="00EF3F16" w:rsidRPr="00566329">
        <w:rPr>
          <w:rFonts w:ascii="Calibri" w:eastAsia="Times New Roman" w:hAnsi="Calibri" w:cs="Times New Roman"/>
          <w:color w:val="000000"/>
          <w:lang w:val="es-ES"/>
        </w:rPr>
        <w:t xml:space="preserve"> </w:t>
      </w:r>
      <w:r w:rsidRPr="00566329">
        <w:rPr>
          <w:rFonts w:ascii="Calibri" w:eastAsia="Times New Roman" w:hAnsi="Calibri" w:cs="Times New Roman"/>
          <w:color w:val="000000"/>
          <w:lang w:val="es-ES"/>
        </w:rPr>
        <w:t>literatura están disminuyendo. El proyecto de</w:t>
      </w:r>
      <w:r w:rsidR="00EF3F16">
        <w:rPr>
          <w:rFonts w:ascii="Calibri" w:eastAsia="Times New Roman" w:hAnsi="Calibri" w:cs="Times New Roman"/>
          <w:color w:val="000000"/>
          <w:lang w:val="es-ES"/>
        </w:rPr>
        <w:t>l</w:t>
      </w:r>
      <w:r w:rsidRPr="00566329">
        <w:rPr>
          <w:rFonts w:ascii="Calibri" w:eastAsia="Times New Roman" w:hAnsi="Calibri" w:cs="Times New Roman"/>
          <w:color w:val="000000"/>
          <w:lang w:val="es-ES"/>
        </w:rPr>
        <w:t xml:space="preserve"> presupuesto 2016 de </w:t>
      </w:r>
      <w:r w:rsidR="00EF3F16">
        <w:rPr>
          <w:rFonts w:ascii="Calibri" w:eastAsia="Times New Roman" w:hAnsi="Calibri" w:cs="Times New Roman"/>
          <w:color w:val="000000"/>
          <w:lang w:val="es-ES"/>
        </w:rPr>
        <w:t>SMAA</w:t>
      </w:r>
      <w:r w:rsidRPr="00566329">
        <w:rPr>
          <w:rFonts w:ascii="Calibri" w:eastAsia="Times New Roman" w:hAnsi="Calibri" w:cs="Times New Roman"/>
          <w:color w:val="000000"/>
          <w:lang w:val="es-ES"/>
        </w:rPr>
        <w:t xml:space="preserve"> incluyen un déficit de cerca de $27.000. Habrá un debate robusto sobre esto durante la semana de la Conferencia cuando llevamos a cabo talleres sobre el informe del estudio de factibilidad (este informe se enviará a todos los miembros de la Conferencia con antelación).</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 xml:space="preserve">Bajo </w:t>
      </w:r>
      <w:r w:rsidR="001860B7">
        <w:rPr>
          <w:rFonts w:ascii="Calibri" w:eastAsia="Times New Roman" w:hAnsi="Calibri" w:cs="Times New Roman"/>
          <w:color w:val="000000"/>
          <w:lang w:val="es-ES"/>
        </w:rPr>
        <w:t xml:space="preserve">las finanzas de GVAA </w:t>
      </w:r>
      <w:r w:rsidRPr="00566329">
        <w:rPr>
          <w:rFonts w:ascii="Calibri" w:eastAsia="Times New Roman" w:hAnsi="Calibri" w:cs="Times New Roman"/>
          <w:color w:val="000000"/>
          <w:lang w:val="es-ES"/>
        </w:rPr>
        <w:t xml:space="preserve">para el año 2015, el beneficio bruto total fue de $ 1,9 millones, que es de $32.000 más de los presupuestados. Los costos y gastos fueron de $ 1,7 millones, que es aproximadamente $228.000 inferior al presupuestado. Adición de intereses devengados, </w:t>
      </w:r>
      <w:r w:rsidR="001860B7">
        <w:rPr>
          <w:rFonts w:ascii="Calibri" w:eastAsia="Times New Roman" w:hAnsi="Calibri" w:cs="Times New Roman"/>
          <w:color w:val="000000"/>
          <w:lang w:val="es-ES"/>
        </w:rPr>
        <w:t xml:space="preserve">el </w:t>
      </w:r>
      <w:r w:rsidRPr="00566329">
        <w:rPr>
          <w:rFonts w:ascii="Calibri" w:eastAsia="Times New Roman" w:hAnsi="Calibri" w:cs="Times New Roman"/>
          <w:color w:val="000000"/>
          <w:lang w:val="es-ES"/>
        </w:rPr>
        <w:t xml:space="preserve">beneficio neto era aproximadamente </w:t>
      </w:r>
      <w:r w:rsidR="001860B7">
        <w:rPr>
          <w:rFonts w:ascii="Calibri" w:eastAsia="Times New Roman" w:hAnsi="Calibri" w:cs="Times New Roman"/>
          <w:color w:val="000000"/>
          <w:lang w:val="es-ES"/>
        </w:rPr>
        <w:t xml:space="preserve">de </w:t>
      </w:r>
      <w:r w:rsidRPr="00566329">
        <w:rPr>
          <w:rFonts w:ascii="Calibri" w:eastAsia="Times New Roman" w:hAnsi="Calibri" w:cs="Times New Roman"/>
          <w:color w:val="000000"/>
          <w:lang w:val="es-ES"/>
        </w:rPr>
        <w:t>$245.000, comparado con una pérdida presupuestada de aproximadamente $15.000. Se espera que después de realiza</w:t>
      </w:r>
      <w:r w:rsidR="001860B7">
        <w:rPr>
          <w:rFonts w:ascii="Calibri" w:eastAsia="Times New Roman" w:hAnsi="Calibri" w:cs="Times New Roman"/>
          <w:color w:val="000000"/>
          <w:lang w:val="es-ES"/>
        </w:rPr>
        <w:t xml:space="preserve">r la auditoría de </w:t>
      </w:r>
      <w:r w:rsidRPr="00566329">
        <w:rPr>
          <w:rFonts w:ascii="Calibri" w:eastAsia="Times New Roman" w:hAnsi="Calibri" w:cs="Times New Roman"/>
          <w:color w:val="000000"/>
          <w:lang w:val="es-ES"/>
        </w:rPr>
        <w:t xml:space="preserve">finanzas de 2015, habrá una transferencia de la </w:t>
      </w:r>
      <w:r w:rsidR="001860B7">
        <w:rPr>
          <w:rFonts w:ascii="Calibri" w:eastAsia="Times New Roman" w:hAnsi="Calibri" w:cs="Times New Roman"/>
          <w:color w:val="000000"/>
          <w:lang w:val="es-ES"/>
        </w:rPr>
        <w:t>GVAA</w:t>
      </w:r>
      <w:r w:rsidRPr="00566329">
        <w:rPr>
          <w:rFonts w:ascii="Calibri" w:eastAsia="Times New Roman" w:hAnsi="Calibri" w:cs="Times New Roman"/>
          <w:color w:val="000000"/>
          <w:lang w:val="es-ES"/>
        </w:rPr>
        <w:t xml:space="preserve"> al fondo de reserva de aproximadamente $260.00</w:t>
      </w:r>
      <w:r w:rsidR="001860B7">
        <w:rPr>
          <w:rFonts w:ascii="Calibri" w:eastAsia="Times New Roman" w:hAnsi="Calibri" w:cs="Times New Roman"/>
          <w:color w:val="000000"/>
          <w:lang w:val="es-ES"/>
        </w:rPr>
        <w:t>0. A pesar del buen año que GVAA</w:t>
      </w:r>
      <w:r w:rsidRPr="00566329">
        <w:rPr>
          <w:rFonts w:ascii="Calibri" w:eastAsia="Times New Roman" w:hAnsi="Calibri" w:cs="Times New Roman"/>
          <w:color w:val="000000"/>
          <w:lang w:val="es-ES"/>
        </w:rPr>
        <w:t xml:space="preserve"> en 2015, el presupuesto de</w:t>
      </w:r>
      <w:r w:rsidR="001860B7">
        <w:rPr>
          <w:rFonts w:ascii="Calibri" w:eastAsia="Times New Roman" w:hAnsi="Calibri" w:cs="Times New Roman"/>
          <w:color w:val="000000"/>
          <w:lang w:val="es-ES"/>
        </w:rPr>
        <w:t>l GVAA</w:t>
      </w:r>
      <w:r w:rsidRPr="00566329">
        <w:rPr>
          <w:rFonts w:ascii="Calibri" w:eastAsia="Times New Roman" w:hAnsi="Calibri" w:cs="Times New Roman"/>
          <w:color w:val="000000"/>
          <w:lang w:val="es-ES"/>
        </w:rPr>
        <w:t xml:space="preserve"> de</w:t>
      </w:r>
      <w:r w:rsidR="001860B7">
        <w:rPr>
          <w:rFonts w:ascii="Calibri" w:eastAsia="Times New Roman" w:hAnsi="Calibri" w:cs="Times New Roman"/>
          <w:color w:val="000000"/>
          <w:lang w:val="es-ES"/>
        </w:rPr>
        <w:t>l</w:t>
      </w:r>
      <w:r w:rsidRPr="00566329">
        <w:rPr>
          <w:rFonts w:ascii="Calibri" w:eastAsia="Times New Roman" w:hAnsi="Calibri" w:cs="Times New Roman"/>
          <w:color w:val="000000"/>
          <w:lang w:val="es-ES"/>
        </w:rPr>
        <w:t xml:space="preserve"> 2016 incluye un déficit de unos $146.000. Esto es debido principalmente a aumentos de los costos proyectados y un esperado descenso en los ingresos. El Comité de finanzas y presupuesto señaló que el fondo de responsabilidad de suscripción está </w:t>
      </w:r>
      <w:r w:rsidR="001860B7" w:rsidRPr="00566329">
        <w:rPr>
          <w:rFonts w:ascii="Calibri" w:eastAsia="Times New Roman" w:hAnsi="Calibri" w:cs="Times New Roman"/>
          <w:color w:val="000000"/>
          <w:lang w:val="es-ES"/>
        </w:rPr>
        <w:t>infra capitalizado</w:t>
      </w:r>
      <w:r w:rsidRPr="00566329">
        <w:rPr>
          <w:rFonts w:ascii="Calibri" w:eastAsia="Times New Roman" w:hAnsi="Calibri" w:cs="Times New Roman"/>
          <w:color w:val="000000"/>
          <w:lang w:val="es-ES"/>
        </w:rPr>
        <w:t xml:space="preserve"> actualmente ente de la </w:t>
      </w:r>
      <w:r w:rsidR="001860B7">
        <w:rPr>
          <w:rFonts w:ascii="Calibri" w:eastAsia="Times New Roman" w:hAnsi="Calibri" w:cs="Times New Roman"/>
          <w:color w:val="000000"/>
          <w:lang w:val="es-ES"/>
        </w:rPr>
        <w:t>JSG</w:t>
      </w:r>
      <w:r w:rsidRPr="00566329">
        <w:rPr>
          <w:rFonts w:ascii="Calibri" w:eastAsia="Times New Roman" w:hAnsi="Calibri" w:cs="Times New Roman"/>
          <w:color w:val="000000"/>
          <w:lang w:val="es-ES"/>
        </w:rPr>
        <w:t xml:space="preserve"> pueden compartir esto con los administradores de finanzas y Comité presupuestario.</w:t>
      </w:r>
      <w:r w:rsidR="00007DE4" w:rsidRPr="00007DE4">
        <w:rPr>
          <w:rFonts w:ascii="Calibri" w:eastAsia="Times New Roman" w:hAnsi="Calibri" w:cs="Times New Roman"/>
          <w:color w:val="000000"/>
          <w:lang w:val="es-ES"/>
        </w:rPr>
        <w:t xml:space="preserve"> </w:t>
      </w:r>
      <w:r w:rsidR="001860B7" w:rsidRPr="00566329">
        <w:rPr>
          <w:rFonts w:ascii="Calibri" w:eastAsia="Times New Roman" w:hAnsi="Calibri" w:cs="Times New Roman"/>
          <w:color w:val="000000"/>
          <w:lang w:val="es-ES"/>
        </w:rPr>
        <w:t>Por</w:t>
      </w:r>
      <w:r w:rsidR="00007DE4" w:rsidRPr="00566329">
        <w:rPr>
          <w:rFonts w:ascii="Calibri" w:eastAsia="Times New Roman" w:hAnsi="Calibri" w:cs="Times New Roman"/>
          <w:color w:val="000000"/>
          <w:lang w:val="es-ES"/>
        </w:rPr>
        <w:t xml:space="preserve"> cerca de $70.000 y acordado que esos fondos pueden ser utilizados si </w:t>
      </w:r>
      <w:r w:rsidR="001860B7">
        <w:rPr>
          <w:rFonts w:ascii="Calibri" w:eastAsia="Times New Roman" w:hAnsi="Calibri" w:cs="Times New Roman"/>
          <w:color w:val="000000"/>
          <w:lang w:val="es-ES"/>
        </w:rPr>
        <w:t>GVAA</w:t>
      </w:r>
      <w:r w:rsidR="00007DE4" w:rsidRPr="00566329">
        <w:rPr>
          <w:rFonts w:ascii="Calibri" w:eastAsia="Times New Roman" w:hAnsi="Calibri" w:cs="Times New Roman"/>
          <w:color w:val="000000"/>
          <w:lang w:val="es-ES"/>
        </w:rPr>
        <w:t xml:space="preserve"> realiza realmente el déficit presupuestado. Si el déficit real final superior a los $70.000, como presupuesto, AAGV será compartir con el Tesorero y Tesorero Asist</w:t>
      </w:r>
      <w:r w:rsidR="00474322">
        <w:rPr>
          <w:rFonts w:ascii="Calibri" w:eastAsia="Times New Roman" w:hAnsi="Calibri" w:cs="Times New Roman"/>
          <w:color w:val="000000"/>
          <w:lang w:val="es-ES"/>
        </w:rPr>
        <w:t>ente de JSG ellos  pueden compartir con el Comité de custodios de Finanzas y Presupuesto.</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it-IT"/>
        </w:rPr>
        <w:t>La Vi</w:t>
      </w:r>
      <w:r w:rsidR="00474322">
        <w:rPr>
          <w:rFonts w:ascii="Calibri" w:eastAsia="Times New Roman" w:hAnsi="Calibri" w:cs="Times New Roman"/>
          <w:b/>
          <w:bCs/>
          <w:color w:val="000000"/>
          <w:lang w:val="es-ES"/>
        </w:rPr>
        <w:t>ña ganancia bruta</w:t>
      </w:r>
      <w:r w:rsidRPr="00566329">
        <w:rPr>
          <w:rFonts w:ascii="Calibri" w:eastAsia="Times New Roman" w:hAnsi="Calibri" w:cs="Times New Roman"/>
          <w:b/>
          <w:bCs/>
          <w:color w:val="000000"/>
          <w:lang w:val="es-ES"/>
        </w:rPr>
        <w:t xml:space="preserve"> para el 2015 </w:t>
      </w:r>
      <w:r w:rsidRPr="00566329">
        <w:rPr>
          <w:rFonts w:ascii="Calibri" w:eastAsia="Times New Roman" w:hAnsi="Calibri" w:cs="Times New Roman"/>
          <w:color w:val="000000"/>
          <w:lang w:val="es-ES"/>
        </w:rPr>
        <w:t>fue de $63.000, comparado con una ganancia presupuestada en unos $57.000. Los costos y gastos fueron de $220.000. El déficit fue de $147.000, en comparación con un déficit de presupuesto de unos $159.000. El presupuesto de</w:t>
      </w:r>
      <w:r w:rsidR="00474322">
        <w:rPr>
          <w:rFonts w:ascii="Calibri" w:eastAsia="Times New Roman" w:hAnsi="Calibri" w:cs="Times New Roman"/>
          <w:color w:val="000000"/>
          <w:lang w:val="es-ES"/>
        </w:rPr>
        <w:t>l</w:t>
      </w:r>
      <w:r w:rsidRPr="00566329">
        <w:rPr>
          <w:rFonts w:ascii="Calibri" w:eastAsia="Times New Roman" w:hAnsi="Calibri" w:cs="Times New Roman"/>
          <w:color w:val="000000"/>
          <w:lang w:val="es-ES"/>
        </w:rPr>
        <w:t xml:space="preserve"> 2016 proyecta un déficit de unos $153.000. Por favor recuerde que la Conferencia acordó que La Viña se mantendrá como un servicio a la comunidad y que el déficit está cubierto por el Fondo General.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lastRenderedPageBreak/>
        <w:t>El Comit</w:t>
      </w:r>
      <w:r w:rsidR="00474322">
        <w:rPr>
          <w:rFonts w:ascii="Calibri" w:eastAsia="Times New Roman" w:hAnsi="Calibri" w:cs="Times New Roman"/>
          <w:b/>
          <w:bCs/>
          <w:color w:val="000000"/>
          <w:lang w:val="es-ES"/>
        </w:rPr>
        <w:t xml:space="preserve">é recomendó que el </w:t>
      </w:r>
      <w:r w:rsidR="00474322" w:rsidRPr="00566329">
        <w:rPr>
          <w:rFonts w:ascii="Calibri" w:eastAsia="Times New Roman" w:hAnsi="Calibri" w:cs="Times New Roman"/>
          <w:b/>
          <w:bCs/>
          <w:color w:val="000000"/>
          <w:lang w:val="es-ES"/>
        </w:rPr>
        <w:t>Comité</w:t>
      </w:r>
      <w:r w:rsidR="00474322">
        <w:rPr>
          <w:rFonts w:ascii="Calibri" w:eastAsia="Times New Roman" w:hAnsi="Calibri" w:cs="Times New Roman"/>
          <w:b/>
          <w:bCs/>
          <w:color w:val="000000"/>
          <w:lang w:val="es-ES"/>
        </w:rPr>
        <w:t xml:space="preserve"> de </w:t>
      </w:r>
      <w:r w:rsidR="004E3A19" w:rsidRPr="00566329">
        <w:rPr>
          <w:rFonts w:ascii="Calibri" w:eastAsia="Times New Roman" w:hAnsi="Calibri" w:cs="Times New Roman"/>
          <w:b/>
          <w:bCs/>
          <w:color w:val="000000"/>
          <w:lang w:val="fr-FR"/>
        </w:rPr>
        <w:t>Finanzas</w:t>
      </w:r>
      <w:r w:rsidR="00474322">
        <w:rPr>
          <w:rFonts w:ascii="Calibri" w:eastAsia="Times New Roman" w:hAnsi="Calibri" w:cs="Times New Roman"/>
          <w:b/>
          <w:bCs/>
          <w:color w:val="000000"/>
          <w:lang w:val="fr-FR"/>
        </w:rPr>
        <w:t xml:space="preserve"> de </w:t>
      </w:r>
      <w:r w:rsidR="00474322">
        <w:rPr>
          <w:rFonts w:ascii="Calibri" w:eastAsia="Times New Roman" w:hAnsi="Calibri" w:cs="Times New Roman"/>
          <w:b/>
          <w:bCs/>
          <w:color w:val="000000"/>
          <w:lang w:val="es-ES"/>
        </w:rPr>
        <w:t>Conferencia revise</w:t>
      </w:r>
      <w:r w:rsidRPr="00566329">
        <w:rPr>
          <w:rFonts w:ascii="Calibri" w:eastAsia="Times New Roman" w:hAnsi="Calibri" w:cs="Times New Roman"/>
          <w:b/>
          <w:bCs/>
          <w:color w:val="000000"/>
          <w:lang w:val="es-ES"/>
        </w:rPr>
        <w:t xml:space="preserve"> el nivel actual de la Conferencia aprobado de $5.000 para los legados y la máxima contribución anual de un individuo de $3.000.</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MX"/>
        </w:rPr>
        <w:t> </w:t>
      </w:r>
    </w:p>
    <w:p w:rsidR="00566329" w:rsidRPr="00566329" w:rsidRDefault="00474322" w:rsidP="00474322">
      <w:pPr>
        <w:spacing w:line="256" w:lineRule="auto"/>
        <w:jc w:val="center"/>
        <w:rPr>
          <w:rFonts w:ascii="Calibri" w:eastAsia="Times New Roman" w:hAnsi="Calibri" w:cs="Times New Roman"/>
          <w:color w:val="000000"/>
          <w:lang w:val="es-MX"/>
        </w:rPr>
      </w:pPr>
      <w:bookmarkStart w:id="9" w:name="GSCC"/>
      <w:r w:rsidRPr="00566329">
        <w:rPr>
          <w:rFonts w:ascii="Calibri" w:eastAsia="Times New Roman" w:hAnsi="Calibri" w:cs="Times New Roman"/>
          <w:b/>
          <w:bCs/>
          <w:color w:val="000000"/>
          <w:sz w:val="26"/>
          <w:szCs w:val="26"/>
          <w:lang w:val="es-ES"/>
        </w:rPr>
        <w:t xml:space="preserve">Comité </w:t>
      </w:r>
      <w:r>
        <w:rPr>
          <w:rFonts w:ascii="Calibri" w:eastAsia="Times New Roman" w:hAnsi="Calibri" w:cs="Times New Roman"/>
          <w:b/>
          <w:bCs/>
          <w:color w:val="000000"/>
          <w:sz w:val="26"/>
          <w:szCs w:val="26"/>
          <w:lang w:val="es-ES"/>
        </w:rPr>
        <w:t xml:space="preserve">de la </w:t>
      </w:r>
      <w:r w:rsidRPr="00566329">
        <w:rPr>
          <w:rFonts w:ascii="Calibri" w:eastAsia="Times New Roman" w:hAnsi="Calibri" w:cs="Times New Roman"/>
          <w:b/>
          <w:bCs/>
          <w:color w:val="000000"/>
          <w:sz w:val="26"/>
          <w:szCs w:val="26"/>
          <w:lang w:val="fr-FR"/>
        </w:rPr>
        <w:t>Conferencia</w:t>
      </w:r>
      <w:r w:rsidRPr="00566329">
        <w:rPr>
          <w:rFonts w:ascii="Calibri" w:eastAsia="Times New Roman" w:hAnsi="Calibri" w:cs="Times New Roman"/>
          <w:b/>
          <w:bCs/>
          <w:color w:val="000000"/>
          <w:sz w:val="26"/>
          <w:szCs w:val="26"/>
          <w:lang w:val="es-ES"/>
        </w:rPr>
        <w:t xml:space="preserve"> </w:t>
      </w:r>
      <w:r>
        <w:rPr>
          <w:rFonts w:ascii="Calibri" w:eastAsia="Times New Roman" w:hAnsi="Calibri" w:cs="Times New Roman"/>
          <w:b/>
          <w:bCs/>
          <w:color w:val="000000"/>
          <w:sz w:val="26"/>
          <w:szCs w:val="26"/>
          <w:lang w:val="es-ES"/>
        </w:rPr>
        <w:t xml:space="preserve">de </w:t>
      </w:r>
      <w:r w:rsidR="00566329" w:rsidRPr="00566329">
        <w:rPr>
          <w:rFonts w:ascii="Calibri" w:eastAsia="Times New Roman" w:hAnsi="Calibri" w:cs="Times New Roman"/>
          <w:b/>
          <w:bCs/>
          <w:color w:val="000000"/>
          <w:sz w:val="26"/>
          <w:szCs w:val="26"/>
          <w:lang w:val="es-ES"/>
        </w:rPr>
        <w:t>Servicios generales</w:t>
      </w:r>
      <w:r w:rsidR="00566329" w:rsidRPr="00566329">
        <w:rPr>
          <w:rFonts w:ascii="Calibri" w:eastAsia="Times New Roman" w:hAnsi="Calibri" w:cs="Times New Roman"/>
          <w:b/>
          <w:bCs/>
          <w:color w:val="000000"/>
          <w:lang w:val="es-ES"/>
        </w:rPr>
        <w:t xml:space="preserve"> </w:t>
      </w:r>
      <w:bookmarkEnd w:id="9"/>
      <w:r w:rsidR="00566329" w:rsidRPr="00566329">
        <w:rPr>
          <w:rFonts w:ascii="Calibri" w:eastAsia="Times New Roman" w:hAnsi="Calibri" w:cs="Times New Roman"/>
          <w:b/>
          <w:bCs/>
          <w:color w:val="000000"/>
          <w:sz w:val="26"/>
          <w:szCs w:val="26"/>
          <w:lang w:val="es-ES"/>
        </w:rPr>
        <w:t>(</w:t>
      </w:r>
      <w:r>
        <w:rPr>
          <w:rFonts w:ascii="Calibri" w:eastAsia="Times New Roman" w:hAnsi="Calibri" w:cs="Times New Roman"/>
          <w:b/>
          <w:bCs/>
          <w:color w:val="000000"/>
          <w:sz w:val="26"/>
          <w:szCs w:val="26"/>
          <w:lang w:val="es-ES"/>
        </w:rPr>
        <w:t>CSG</w:t>
      </w:r>
      <w:r w:rsidR="00566329" w:rsidRPr="00566329">
        <w:rPr>
          <w:rFonts w:ascii="Calibri" w:eastAsia="Times New Roman" w:hAnsi="Calibri" w:cs="Times New Roman"/>
          <w:b/>
          <w:bCs/>
          <w:color w:val="000000"/>
          <w:sz w:val="26"/>
          <w:szCs w:val="26"/>
          <w:lang w:val="es-ES"/>
        </w:rPr>
        <w:t>)</w:t>
      </w:r>
    </w:p>
    <w:p w:rsidR="00566329" w:rsidRPr="00566329" w:rsidRDefault="00F4352C" w:rsidP="00566329">
      <w:pPr>
        <w:spacing w:line="256" w:lineRule="auto"/>
        <w:rPr>
          <w:rFonts w:ascii="Calibri" w:eastAsia="Times New Roman" w:hAnsi="Calibri" w:cs="Times New Roman"/>
          <w:color w:val="000000"/>
          <w:lang w:val="es-MX"/>
        </w:rPr>
      </w:pPr>
      <w:hyperlink r:id="rId12"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474322" w:rsidP="00566329">
      <w:pPr>
        <w:spacing w:line="256" w:lineRule="auto"/>
        <w:rPr>
          <w:rFonts w:ascii="Calibri" w:eastAsia="Times New Roman" w:hAnsi="Calibri" w:cs="Times New Roman"/>
          <w:color w:val="000000"/>
          <w:lang w:val="es-MX"/>
        </w:rPr>
      </w:pPr>
      <w:r>
        <w:rPr>
          <w:rFonts w:ascii="Calibri" w:eastAsia="Times New Roman" w:hAnsi="Calibri" w:cs="Times New Roman"/>
          <w:b/>
          <w:bCs/>
          <w:color w:val="000000"/>
          <w:u w:val="single"/>
          <w:lang w:val="es-ES"/>
        </w:rPr>
        <w:t>Comité de Agenda</w:t>
      </w:r>
      <w:r w:rsidR="00566329" w:rsidRPr="00566329">
        <w:rPr>
          <w:rFonts w:ascii="Calibri" w:eastAsia="Times New Roman" w:hAnsi="Calibri" w:cs="Times New Roman"/>
          <w:b/>
          <w:bCs/>
          <w:color w:val="000000"/>
          <w:u w:val="single"/>
          <w:lang w:val="es-ES"/>
        </w:rPr>
        <w:t xml:space="preserve"> del área</w:t>
      </w:r>
      <w:bookmarkStart w:id="10" w:name="Agenda"/>
      <w:r w:rsidRPr="00474322">
        <w:rPr>
          <w:rFonts w:ascii="Calibri" w:eastAsia="Times New Roman" w:hAnsi="Calibri" w:cs="Times New Roman"/>
          <w:b/>
          <w:bCs/>
          <w:color w:val="000000"/>
          <w:u w:val="single"/>
          <w:lang w:val="es-ES"/>
        </w:rPr>
        <w:t xml:space="preserve"> </w:t>
      </w:r>
      <w:r w:rsidRPr="00566329">
        <w:rPr>
          <w:rFonts w:ascii="Calibri" w:eastAsia="Times New Roman" w:hAnsi="Calibri" w:cs="Times New Roman"/>
          <w:b/>
          <w:bCs/>
          <w:color w:val="000000"/>
          <w:u w:val="single"/>
          <w:lang w:val="es-ES"/>
        </w:rPr>
        <w:t xml:space="preserve">San </w:t>
      </w:r>
      <w:r w:rsidRPr="00474322">
        <w:rPr>
          <w:rFonts w:ascii="Calibri" w:eastAsia="Times New Roman" w:hAnsi="Calibri" w:cs="Times New Roman"/>
          <w:b/>
          <w:bCs/>
          <w:color w:val="000000"/>
          <w:u w:val="single"/>
          <w:lang w:val="es-ES"/>
        </w:rPr>
        <w:t xml:space="preserve">Diego </w:t>
      </w:r>
      <w:bookmarkEnd w:id="10"/>
      <w:r w:rsidRPr="00474322">
        <w:rPr>
          <w:rFonts w:ascii="Calibri" w:eastAsia="Times New Roman" w:hAnsi="Calibri" w:cs="Times New Roman"/>
          <w:b/>
          <w:bCs/>
          <w:color w:val="000000"/>
          <w:u w:val="single"/>
          <w:lang w:val="es-ES"/>
        </w:rPr>
        <w:t>-</w:t>
      </w:r>
      <w:r w:rsidR="00566329" w:rsidRPr="00474322">
        <w:rPr>
          <w:rFonts w:ascii="Calibri" w:eastAsia="Times New Roman" w:hAnsi="Calibri" w:cs="Times New Roman"/>
          <w:b/>
          <w:bCs/>
          <w:color w:val="000000"/>
          <w:u w:val="single"/>
          <w:lang w:val="es-ES"/>
        </w:rPr>
        <w:t xml:space="preserve"> imperial</w:t>
      </w:r>
      <w:r w:rsidR="00566329" w:rsidRPr="00566329">
        <w:rPr>
          <w:rFonts w:ascii="Calibri" w:eastAsia="Times New Roman" w:hAnsi="Calibri" w:cs="Times New Roman"/>
          <w:b/>
          <w:bCs/>
          <w:color w:val="000000"/>
          <w:lang w:val="es-ES"/>
        </w:rPr>
        <w:t xml:space="preserve">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 xml:space="preserve">El Comité </w:t>
      </w:r>
      <w:r w:rsidR="00B51192">
        <w:rPr>
          <w:rFonts w:ascii="Calibri" w:eastAsia="Times New Roman" w:hAnsi="Calibri" w:cs="Times New Roman"/>
          <w:b/>
          <w:bCs/>
          <w:color w:val="000000"/>
          <w:lang w:val="es-ES"/>
        </w:rPr>
        <w:t xml:space="preserve">discutió una solicitud </w:t>
      </w:r>
      <w:r w:rsidR="00DA509D">
        <w:rPr>
          <w:rFonts w:ascii="Calibri" w:eastAsia="Times New Roman" w:hAnsi="Calibri" w:cs="Times New Roman"/>
          <w:b/>
          <w:bCs/>
          <w:color w:val="000000"/>
          <w:lang w:val="es-ES"/>
        </w:rPr>
        <w:t xml:space="preserve">que la comunidad </w:t>
      </w:r>
      <w:r w:rsidR="004E3A19">
        <w:rPr>
          <w:rFonts w:ascii="Calibri" w:eastAsia="Times New Roman" w:hAnsi="Calibri" w:cs="Times New Roman"/>
          <w:b/>
          <w:bCs/>
          <w:color w:val="000000"/>
          <w:lang w:val="es-ES"/>
        </w:rPr>
        <w:t>está</w:t>
      </w:r>
      <w:r w:rsidRPr="00566329">
        <w:rPr>
          <w:rFonts w:ascii="Calibri" w:eastAsia="Times New Roman" w:hAnsi="Calibri" w:cs="Times New Roman"/>
          <w:b/>
          <w:bCs/>
          <w:color w:val="000000"/>
          <w:lang w:val="es-ES"/>
        </w:rPr>
        <w:t xml:space="preserve"> informa</w:t>
      </w:r>
      <w:r w:rsidR="00B51192">
        <w:rPr>
          <w:rFonts w:ascii="Calibri" w:eastAsia="Times New Roman" w:hAnsi="Calibri" w:cs="Times New Roman"/>
          <w:b/>
          <w:bCs/>
          <w:color w:val="000000"/>
          <w:lang w:val="es-ES"/>
        </w:rPr>
        <w:t>da de la lista de temas</w:t>
      </w:r>
      <w:r w:rsidRPr="00566329">
        <w:rPr>
          <w:rFonts w:ascii="Calibri" w:eastAsia="Times New Roman" w:hAnsi="Calibri" w:cs="Times New Roman"/>
          <w:b/>
          <w:bCs/>
          <w:color w:val="000000"/>
          <w:lang w:val="es-ES"/>
        </w:rPr>
        <w:t xml:space="preserve"> no enviados por los co</w:t>
      </w:r>
      <w:r w:rsidR="00DA509D">
        <w:rPr>
          <w:rFonts w:ascii="Calibri" w:eastAsia="Times New Roman" w:hAnsi="Calibri" w:cs="Times New Roman"/>
          <w:b/>
          <w:bCs/>
          <w:color w:val="000000"/>
          <w:lang w:val="es-ES"/>
        </w:rPr>
        <w:t>mités del Consejo de custodios</w:t>
      </w:r>
      <w:r w:rsidRPr="00566329">
        <w:rPr>
          <w:rFonts w:ascii="Calibri" w:eastAsia="Times New Roman" w:hAnsi="Calibri" w:cs="Times New Roman"/>
          <w:b/>
          <w:bCs/>
          <w:color w:val="000000"/>
          <w:lang w:val="es-ES"/>
        </w:rPr>
        <w:t xml:space="preserve"> a los comités de la Conferencia. La petición espec</w:t>
      </w:r>
      <w:r w:rsidR="00B51192">
        <w:rPr>
          <w:rFonts w:ascii="Calibri" w:eastAsia="Times New Roman" w:hAnsi="Calibri" w:cs="Times New Roman"/>
          <w:b/>
          <w:bCs/>
          <w:color w:val="000000"/>
          <w:lang w:val="es-ES"/>
        </w:rPr>
        <w:t>ífica fue que la lista ser incluida</w:t>
      </w:r>
      <w:r w:rsidRPr="00566329">
        <w:rPr>
          <w:rFonts w:ascii="Calibri" w:eastAsia="Times New Roman" w:hAnsi="Calibri" w:cs="Times New Roman"/>
          <w:b/>
          <w:bCs/>
          <w:color w:val="000000"/>
          <w:lang w:val="es-ES"/>
        </w:rPr>
        <w:t xml:space="preserve"> cuando esté disponible el programa final de </w:t>
      </w:r>
      <w:r w:rsidR="00B51192">
        <w:rPr>
          <w:rFonts w:ascii="Calibri" w:eastAsia="Times New Roman" w:hAnsi="Calibri" w:cs="Times New Roman"/>
          <w:b/>
          <w:bCs/>
          <w:color w:val="000000"/>
          <w:lang w:val="es-ES"/>
        </w:rPr>
        <w:t>CSG</w:t>
      </w:r>
      <w:r w:rsidRPr="00566329">
        <w:rPr>
          <w:rFonts w:ascii="Calibri" w:eastAsia="Times New Roman" w:hAnsi="Calibri" w:cs="Times New Roman"/>
          <w:b/>
          <w:bCs/>
          <w:color w:val="000000"/>
          <w:lang w:val="es-ES"/>
        </w:rPr>
        <w:t>. El Comité no tomó ninguna acción, teniendo en cuenta que esta lista está a su disposición</w:t>
      </w:r>
      <w:r w:rsidR="00B51192">
        <w:rPr>
          <w:rFonts w:ascii="Calibri" w:eastAsia="Times New Roman" w:hAnsi="Calibri" w:cs="Times New Roman"/>
          <w:b/>
          <w:bCs/>
          <w:color w:val="000000"/>
          <w:lang w:val="es-ES"/>
        </w:rPr>
        <w:t xml:space="preserve"> a</w:t>
      </w:r>
      <w:r w:rsidRPr="00566329">
        <w:rPr>
          <w:rFonts w:ascii="Calibri" w:eastAsia="Times New Roman" w:hAnsi="Calibri" w:cs="Times New Roman"/>
          <w:b/>
          <w:bCs/>
          <w:color w:val="000000"/>
          <w:lang w:val="es-ES"/>
        </w:rPr>
        <w:t xml:space="preserve"> todos los miembros de la Conferencia unas semanas después </w:t>
      </w:r>
      <w:r w:rsidR="00B51192">
        <w:rPr>
          <w:rFonts w:ascii="Calibri" w:eastAsia="Times New Roman" w:hAnsi="Calibri" w:cs="Times New Roman"/>
          <w:b/>
          <w:bCs/>
          <w:color w:val="000000"/>
          <w:lang w:val="es-ES"/>
        </w:rPr>
        <w:t xml:space="preserve">de </w:t>
      </w:r>
      <w:r w:rsidRPr="00566329">
        <w:rPr>
          <w:rFonts w:ascii="Calibri" w:eastAsia="Times New Roman" w:hAnsi="Calibri" w:cs="Times New Roman"/>
          <w:b/>
          <w:bCs/>
          <w:color w:val="000000"/>
          <w:lang w:val="es-ES"/>
        </w:rPr>
        <w:t>la agen</w:t>
      </w:r>
      <w:r w:rsidR="00B51192">
        <w:rPr>
          <w:rFonts w:ascii="Calibri" w:eastAsia="Times New Roman" w:hAnsi="Calibri" w:cs="Times New Roman"/>
          <w:b/>
          <w:bCs/>
          <w:color w:val="000000"/>
          <w:lang w:val="es-ES"/>
        </w:rPr>
        <w:t>da final de la Conferencia y antecedentes estén publicado</w:t>
      </w:r>
      <w:r w:rsidR="00B51192" w:rsidRPr="00566329">
        <w:rPr>
          <w:rFonts w:ascii="Calibri" w:eastAsia="Times New Roman" w:hAnsi="Calibri" w:cs="Times New Roman"/>
          <w:b/>
          <w:bCs/>
          <w:color w:val="000000"/>
          <w:lang w:val="es-ES"/>
        </w:rPr>
        <w:t>s</w:t>
      </w:r>
      <w:r w:rsidRPr="00566329">
        <w:rPr>
          <w:rFonts w:ascii="Calibri" w:eastAsia="Times New Roman" w:hAnsi="Calibri" w:cs="Times New Roman"/>
          <w:b/>
          <w:bCs/>
          <w:color w:val="000000"/>
          <w:lang w:val="es-ES"/>
        </w:rPr>
        <w:t xml:space="preserve">. Agregar a esta lista en el momento del lanzamiento de la agenda de la Conferencia aumentaría el tiempo que tarda para salir la agenda. </w:t>
      </w:r>
    </w:p>
    <w:p w:rsidR="00566329" w:rsidRPr="00566329" w:rsidRDefault="00B51192" w:rsidP="00566329">
      <w:pPr>
        <w:spacing w:line="256" w:lineRule="auto"/>
        <w:rPr>
          <w:rFonts w:ascii="Calibri" w:eastAsia="Times New Roman" w:hAnsi="Calibri" w:cs="Times New Roman"/>
          <w:color w:val="000000"/>
          <w:lang w:val="es-MX"/>
        </w:rPr>
      </w:pPr>
      <w:r>
        <w:rPr>
          <w:rFonts w:ascii="Calibri" w:eastAsia="Times New Roman" w:hAnsi="Calibri" w:cs="Times New Roman"/>
          <w:b/>
          <w:bCs/>
          <w:color w:val="000000"/>
          <w:lang w:val="es-MX"/>
        </w:rPr>
        <w:t>Hagan me saber</w:t>
      </w:r>
      <w:r w:rsidR="00566329" w:rsidRPr="00566329">
        <w:rPr>
          <w:rFonts w:ascii="Calibri" w:eastAsia="Times New Roman" w:hAnsi="Calibri" w:cs="Times New Roman"/>
          <w:b/>
          <w:bCs/>
          <w:color w:val="000000"/>
          <w:lang w:val="es-ES"/>
        </w:rPr>
        <w:t xml:space="preserve"> si hay inte</w:t>
      </w:r>
      <w:r>
        <w:rPr>
          <w:rFonts w:ascii="Calibri" w:eastAsia="Times New Roman" w:hAnsi="Calibri" w:cs="Times New Roman"/>
          <w:b/>
          <w:bCs/>
          <w:color w:val="000000"/>
          <w:lang w:val="es-ES"/>
        </w:rPr>
        <w:t>rés en ver la lista de temas que no llegaron</w:t>
      </w:r>
      <w:r w:rsidR="00566329" w:rsidRPr="00566329">
        <w:rPr>
          <w:rFonts w:ascii="Calibri" w:eastAsia="Times New Roman" w:hAnsi="Calibri" w:cs="Times New Roman"/>
          <w:b/>
          <w:bCs/>
          <w:color w:val="000000"/>
          <w:lang w:val="es-ES"/>
        </w:rPr>
        <w:t xml:space="preserve"> a la agenda de la Conferencia. Puedo ver esto como un punto de interés para cualquier miem</w:t>
      </w:r>
      <w:r>
        <w:rPr>
          <w:rFonts w:ascii="Calibri" w:eastAsia="Times New Roman" w:hAnsi="Calibri" w:cs="Times New Roman"/>
          <w:b/>
          <w:bCs/>
          <w:color w:val="000000"/>
          <w:lang w:val="es-ES"/>
        </w:rPr>
        <w:t xml:space="preserve">bro de A.A. y </w:t>
      </w:r>
      <w:r w:rsidR="000129A5">
        <w:rPr>
          <w:rFonts w:ascii="Calibri" w:eastAsia="Times New Roman" w:hAnsi="Calibri" w:cs="Times New Roman"/>
          <w:b/>
          <w:bCs/>
          <w:color w:val="000000"/>
          <w:lang w:val="es-ES"/>
        </w:rPr>
        <w:t xml:space="preserve">esperemos al </w:t>
      </w:r>
      <w:r>
        <w:rPr>
          <w:rFonts w:ascii="Calibri" w:eastAsia="Times New Roman" w:hAnsi="Calibri" w:cs="Times New Roman"/>
          <w:b/>
          <w:bCs/>
          <w:color w:val="000000"/>
          <w:lang w:val="es-ES"/>
        </w:rPr>
        <w:t>Comité de Agenda</w:t>
      </w:r>
      <w:r w:rsidR="00566329" w:rsidRPr="00566329">
        <w:rPr>
          <w:rFonts w:ascii="Calibri" w:eastAsia="Times New Roman" w:hAnsi="Calibri" w:cs="Times New Roman"/>
          <w:b/>
          <w:bCs/>
          <w:color w:val="000000"/>
          <w:lang w:val="es-ES"/>
        </w:rPr>
        <w:t xml:space="preserve"> del área de San Diego Imperial. Compartir esta información con los miembros interesados </w:t>
      </w:r>
      <w:r w:rsidR="000129A5">
        <w:rPr>
          <w:rFonts w:ascii="Calibri" w:eastAsia="Times New Roman" w:hAnsi="Calibri" w:cs="Times New Roman"/>
          <w:b/>
          <w:bCs/>
          <w:color w:val="000000"/>
          <w:lang w:val="es-ES"/>
        </w:rPr>
        <w:t xml:space="preserve">nos ayuda </w:t>
      </w:r>
      <w:r w:rsidR="00566329" w:rsidRPr="00566329">
        <w:rPr>
          <w:rFonts w:ascii="Calibri" w:eastAsia="Times New Roman" w:hAnsi="Calibri" w:cs="Times New Roman"/>
          <w:b/>
          <w:bCs/>
          <w:color w:val="000000"/>
          <w:lang w:val="es-ES"/>
        </w:rPr>
        <w:t xml:space="preserve">para recordar </w:t>
      </w:r>
      <w:r w:rsidR="000129A5">
        <w:rPr>
          <w:rFonts w:ascii="Calibri" w:eastAsia="Times New Roman" w:hAnsi="Calibri" w:cs="Times New Roman"/>
          <w:b/>
          <w:bCs/>
          <w:color w:val="000000"/>
          <w:lang w:val="es-ES"/>
        </w:rPr>
        <w:t xml:space="preserve">que </w:t>
      </w:r>
      <w:r w:rsidR="00566329" w:rsidRPr="00566329">
        <w:rPr>
          <w:rFonts w:ascii="Calibri" w:eastAsia="Times New Roman" w:hAnsi="Calibri" w:cs="Times New Roman"/>
          <w:b/>
          <w:bCs/>
          <w:color w:val="000000"/>
          <w:lang w:val="es-ES"/>
        </w:rPr>
        <w:t xml:space="preserve">la Conferencia es un proceso durante todo el año, y somos responsables por todo lo que se mueve o no se mueve a través de él.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 xml:space="preserve">El Comité acordó remitir a la Comisión de Agenda de la Conferencia un informe sobre las </w:t>
      </w:r>
      <w:r w:rsidR="000129A5">
        <w:rPr>
          <w:rFonts w:ascii="Calibri" w:eastAsia="Times New Roman" w:hAnsi="Calibri" w:cs="Times New Roman"/>
          <w:color w:val="000000"/>
          <w:lang w:val="es-ES"/>
        </w:rPr>
        <w:t>“</w:t>
      </w:r>
      <w:r w:rsidRPr="00566329">
        <w:rPr>
          <w:rFonts w:ascii="Calibri" w:eastAsia="Times New Roman" w:hAnsi="Calibri" w:cs="Times New Roman"/>
          <w:color w:val="000000"/>
          <w:lang w:val="es-ES"/>
        </w:rPr>
        <w:t xml:space="preserve">conclusiones acerca </w:t>
      </w:r>
      <w:r w:rsidR="000129A5">
        <w:rPr>
          <w:rFonts w:ascii="Calibri" w:eastAsia="Times New Roman" w:hAnsi="Calibri" w:cs="Times New Roman"/>
          <w:color w:val="000000"/>
          <w:lang w:val="es-ES"/>
        </w:rPr>
        <w:t xml:space="preserve">del Comité de Agenda  </w:t>
      </w:r>
      <w:r w:rsidRPr="00566329">
        <w:rPr>
          <w:rFonts w:ascii="Calibri" w:eastAsia="Times New Roman" w:hAnsi="Calibri" w:cs="Times New Roman"/>
          <w:color w:val="000000"/>
          <w:lang w:val="es-ES"/>
        </w:rPr>
        <w:t xml:space="preserve">de la Conferencia y el </w:t>
      </w:r>
      <w:r w:rsidR="000129A5">
        <w:rPr>
          <w:rFonts w:ascii="Calibri" w:eastAsia="Times New Roman" w:hAnsi="Calibri" w:cs="Times New Roman"/>
          <w:color w:val="000000"/>
          <w:lang w:val="es-ES"/>
        </w:rPr>
        <w:t>proceso de selección de temas de la Agenda</w:t>
      </w:r>
      <w:r w:rsidRPr="00566329">
        <w:rPr>
          <w:rFonts w:ascii="Calibri" w:eastAsia="Times New Roman" w:hAnsi="Calibri" w:cs="Times New Roman"/>
          <w:color w:val="000000"/>
          <w:lang w:val="de-DE"/>
        </w:rPr>
        <w:t>"</w:t>
      </w:r>
      <w:r w:rsidRPr="00566329">
        <w:rPr>
          <w:rFonts w:ascii="Calibri" w:eastAsia="Times New Roman" w:hAnsi="Calibri" w:cs="Times New Roman"/>
          <w:color w:val="000000"/>
          <w:lang w:val="es-ES"/>
        </w:rPr>
        <w:t xml:space="preserve"> un informe generado por un subcomi</w:t>
      </w:r>
      <w:r w:rsidR="000129A5">
        <w:rPr>
          <w:rFonts w:ascii="Calibri" w:eastAsia="Times New Roman" w:hAnsi="Calibri" w:cs="Times New Roman"/>
          <w:color w:val="000000"/>
          <w:lang w:val="es-ES"/>
        </w:rPr>
        <w:t>té del Comité de custodios</w:t>
      </w:r>
      <w:r w:rsidRPr="00566329">
        <w:rPr>
          <w:rFonts w:ascii="Calibri" w:eastAsia="Times New Roman" w:hAnsi="Calibri" w:cs="Times New Roman"/>
          <w:color w:val="000000"/>
          <w:lang w:val="es-ES"/>
        </w:rPr>
        <w:t>. Este in</w:t>
      </w:r>
      <w:r w:rsidR="000129A5">
        <w:rPr>
          <w:rFonts w:ascii="Calibri" w:eastAsia="Times New Roman" w:hAnsi="Calibri" w:cs="Times New Roman"/>
          <w:color w:val="000000"/>
          <w:lang w:val="es-ES"/>
        </w:rPr>
        <w:t>forme incluye extensos antecedentes</w:t>
      </w:r>
      <w:r w:rsidRPr="00566329">
        <w:rPr>
          <w:rFonts w:ascii="Calibri" w:eastAsia="Times New Roman" w:hAnsi="Calibri" w:cs="Times New Roman"/>
          <w:color w:val="000000"/>
          <w:lang w:val="es-ES"/>
        </w:rPr>
        <w:t xml:space="preserve"> (cientos de páginas) sobre la historia del </w:t>
      </w:r>
      <w:r w:rsidR="000129A5">
        <w:rPr>
          <w:rFonts w:ascii="Calibri" w:eastAsia="Times New Roman" w:hAnsi="Calibri" w:cs="Times New Roman"/>
          <w:color w:val="000000"/>
          <w:lang w:val="es-ES"/>
        </w:rPr>
        <w:t>proceso de selección de temas de la Agenda</w:t>
      </w:r>
      <w:r w:rsidRPr="00566329">
        <w:rPr>
          <w:rFonts w:ascii="Calibri" w:eastAsia="Times New Roman" w:hAnsi="Calibri" w:cs="Times New Roman"/>
          <w:color w:val="000000"/>
          <w:lang w:val="es-ES"/>
        </w:rPr>
        <w:t xml:space="preserve">. La información se utilizará para el desarrollo de una forma que estandariza la presentación de antecedentes relativos a cada tema presentado. En este momento, el proceso es abierto y existe una gran variación en lo que se presenta como un </w:t>
      </w:r>
      <w:r w:rsidR="000129A5">
        <w:rPr>
          <w:rFonts w:ascii="Calibri" w:eastAsia="Times New Roman" w:hAnsi="Calibri" w:cs="Times New Roman"/>
          <w:color w:val="000000"/>
          <w:lang w:val="es-ES"/>
        </w:rPr>
        <w:t xml:space="preserve">antecedente de apoyo </w:t>
      </w:r>
      <w:r w:rsidRPr="00566329">
        <w:rPr>
          <w:rFonts w:ascii="Calibri" w:eastAsia="Times New Roman" w:hAnsi="Calibri" w:cs="Times New Roman"/>
          <w:color w:val="000000"/>
          <w:lang w:val="es-ES"/>
        </w:rPr>
        <w:t xml:space="preserve">de un tema. El objetivo es, en </w:t>
      </w:r>
      <w:r w:rsidR="00DA4AA8">
        <w:rPr>
          <w:rFonts w:ascii="Calibri" w:eastAsia="Times New Roman" w:hAnsi="Calibri" w:cs="Times New Roman"/>
          <w:color w:val="000000"/>
          <w:lang w:val="es-ES"/>
        </w:rPr>
        <w:t>definitiva consolidar los antecedentes</w:t>
      </w:r>
      <w:r w:rsidRPr="00566329">
        <w:rPr>
          <w:rFonts w:ascii="Calibri" w:eastAsia="Times New Roman" w:hAnsi="Calibri" w:cs="Times New Roman"/>
          <w:color w:val="000000"/>
          <w:lang w:val="es-ES"/>
        </w:rPr>
        <w:t xml:space="preserve"> en un documento más conciso. Esta es una situación de tipo "menos es más".</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DA4AA8" w:rsidRPr="00566329" w:rsidRDefault="00566329" w:rsidP="00DA4AA8">
      <w:pPr>
        <w:spacing w:line="256" w:lineRule="auto"/>
        <w:rPr>
          <w:rFonts w:ascii="Calibri" w:eastAsia="Times New Roman" w:hAnsi="Calibri" w:cs="Times New Roman"/>
          <w:color w:val="000000"/>
          <w:lang w:val="es-MX"/>
        </w:rPr>
      </w:pPr>
      <w:bookmarkStart w:id="11" w:name="SpecAttGSRs"/>
      <w:r w:rsidRPr="00566329">
        <w:rPr>
          <w:rFonts w:ascii="Calibri" w:eastAsia="Times New Roman" w:hAnsi="Calibri" w:cs="Times New Roman"/>
          <w:b/>
          <w:bCs/>
          <w:color w:val="000000"/>
          <w:u w:val="single"/>
          <w:lang w:val="es-ES"/>
        </w:rPr>
        <w:t>Especial</w:t>
      </w:r>
      <w:r w:rsidRPr="00566329">
        <w:rPr>
          <w:rFonts w:ascii="Calibri" w:eastAsia="Times New Roman" w:hAnsi="Calibri" w:cs="Times New Roman"/>
          <w:b/>
          <w:bCs/>
          <w:color w:val="000000"/>
          <w:lang w:val="es-ES"/>
        </w:rPr>
        <w:t xml:space="preserve"> </w:t>
      </w:r>
      <w:bookmarkEnd w:id="11"/>
      <w:r w:rsidR="00DA4AA8">
        <w:rPr>
          <w:rFonts w:ascii="Calibri" w:eastAsia="Times New Roman" w:hAnsi="Calibri" w:cs="Times New Roman"/>
          <w:b/>
          <w:bCs/>
          <w:color w:val="000000"/>
          <w:u w:val="single"/>
          <w:lang w:val="es-ES"/>
        </w:rPr>
        <w:t>Atención para los RSG</w:t>
      </w:r>
      <w:r w:rsidRPr="00566329">
        <w:rPr>
          <w:rFonts w:ascii="Calibri" w:eastAsia="Times New Roman" w:hAnsi="Calibri" w:cs="Times New Roman"/>
          <w:b/>
          <w:bCs/>
          <w:color w:val="000000"/>
          <w:u w:val="single"/>
          <w:lang w:val="es-ES"/>
        </w:rPr>
        <w:t>s</w:t>
      </w:r>
      <w:r w:rsidRPr="00566329">
        <w:rPr>
          <w:rFonts w:ascii="Calibri" w:eastAsia="Times New Roman" w:hAnsi="Calibri" w:cs="Times New Roman"/>
          <w:b/>
          <w:bCs/>
          <w:color w:val="000000"/>
          <w:lang w:val="es-ES"/>
        </w:rPr>
        <w:t xml:space="preserve"> </w:t>
      </w:r>
      <w:r w:rsidR="00DA4AA8">
        <w:rPr>
          <w:rFonts w:ascii="Calibri" w:eastAsia="Times New Roman" w:hAnsi="Calibri" w:cs="Times New Roman"/>
          <w:b/>
          <w:bCs/>
          <w:color w:val="000000"/>
          <w:lang w:val="es-ES"/>
        </w:rPr>
        <w:t xml:space="preserve">                                                                                                       </w:t>
      </w:r>
      <w:hyperlink r:id="rId13" w:tgtFrame="_top" w:history="1">
        <w:r w:rsidR="00DA4AA8"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 xml:space="preserve">El Comité no tomó ninguna acción como consecuencia de la discusión de una solicitud para crear un Comité de conferencias en </w:t>
      </w:r>
      <w:r w:rsidR="00DA4AA8">
        <w:rPr>
          <w:rFonts w:ascii="Calibri" w:eastAsia="Times New Roman" w:hAnsi="Calibri" w:cs="Times New Roman"/>
          <w:color w:val="000000"/>
          <w:lang w:val="es-ES"/>
        </w:rPr>
        <w:t>las fuerzas armadas</w:t>
      </w:r>
      <w:r w:rsidRPr="00566329">
        <w:rPr>
          <w:rFonts w:ascii="Calibri" w:eastAsia="Times New Roman" w:hAnsi="Calibri" w:cs="Times New Roman"/>
          <w:color w:val="000000"/>
          <w:lang w:val="es-ES"/>
        </w:rPr>
        <w:t xml:space="preserve"> que iría acompañada po</w:t>
      </w:r>
      <w:r w:rsidR="00DA4AA8">
        <w:rPr>
          <w:rFonts w:ascii="Calibri" w:eastAsia="Times New Roman" w:hAnsi="Calibri" w:cs="Times New Roman"/>
          <w:color w:val="000000"/>
          <w:lang w:val="es-ES"/>
        </w:rPr>
        <w:t xml:space="preserve">r un </w:t>
      </w:r>
      <w:r w:rsidR="00DA4AA8" w:rsidRPr="00566329">
        <w:rPr>
          <w:rFonts w:ascii="Calibri" w:eastAsia="Times New Roman" w:hAnsi="Calibri" w:cs="Times New Roman"/>
          <w:color w:val="000000"/>
          <w:lang w:val="es-ES"/>
        </w:rPr>
        <w:t>Comité</w:t>
      </w:r>
      <w:r w:rsidR="00DA4AA8">
        <w:rPr>
          <w:rFonts w:ascii="Calibri" w:eastAsia="Times New Roman" w:hAnsi="Calibri" w:cs="Times New Roman"/>
          <w:color w:val="000000"/>
          <w:lang w:val="es-ES"/>
        </w:rPr>
        <w:t xml:space="preserve"> de custodios correspondiente </w:t>
      </w:r>
      <w:r w:rsidRPr="00566329">
        <w:rPr>
          <w:rFonts w:ascii="Calibri" w:eastAsia="Times New Roman" w:hAnsi="Calibri" w:cs="Times New Roman"/>
          <w:color w:val="000000"/>
          <w:lang w:val="es-ES"/>
        </w:rPr>
        <w:t xml:space="preserve">y </w:t>
      </w:r>
      <w:r w:rsidR="00DA4AA8">
        <w:rPr>
          <w:rFonts w:ascii="Calibri" w:eastAsia="Times New Roman" w:hAnsi="Calibri" w:cs="Times New Roman"/>
          <w:color w:val="000000"/>
          <w:lang w:val="es-ES"/>
        </w:rPr>
        <w:t xml:space="preserve">una </w:t>
      </w:r>
      <w:r w:rsidRPr="00566329">
        <w:rPr>
          <w:rFonts w:ascii="Calibri" w:eastAsia="Times New Roman" w:hAnsi="Calibri" w:cs="Times New Roman"/>
          <w:color w:val="000000"/>
          <w:lang w:val="es-ES"/>
        </w:rPr>
        <w:t xml:space="preserve">asignación de personal de </w:t>
      </w:r>
      <w:r w:rsidR="00DA4AA8">
        <w:rPr>
          <w:rFonts w:ascii="Calibri" w:eastAsia="Times New Roman" w:hAnsi="Calibri" w:cs="Times New Roman"/>
          <w:color w:val="000000"/>
          <w:lang w:val="es-ES"/>
        </w:rPr>
        <w:t>OSG</w:t>
      </w:r>
      <w:r w:rsidRPr="00566329">
        <w:rPr>
          <w:rFonts w:ascii="Calibri" w:eastAsia="Times New Roman" w:hAnsi="Calibri" w:cs="Times New Roman"/>
          <w:color w:val="000000"/>
          <w:lang w:val="es-ES"/>
        </w:rPr>
        <w:t>. El Comité sintió, sin embargo, que el tema de cómo llevar el mensaje más efe</w:t>
      </w:r>
      <w:r w:rsidR="00DA4AA8">
        <w:rPr>
          <w:rFonts w:ascii="Calibri" w:eastAsia="Times New Roman" w:hAnsi="Calibri" w:cs="Times New Roman"/>
          <w:color w:val="000000"/>
          <w:lang w:val="es-ES"/>
        </w:rPr>
        <w:t xml:space="preserve">ctivamente a los </w:t>
      </w:r>
      <w:r w:rsidRPr="00566329">
        <w:rPr>
          <w:rFonts w:ascii="Calibri" w:eastAsia="Times New Roman" w:hAnsi="Calibri" w:cs="Times New Roman"/>
          <w:color w:val="000000"/>
          <w:lang w:val="es-ES"/>
        </w:rPr>
        <w:t xml:space="preserve"> alcohólicos </w:t>
      </w:r>
      <w:r w:rsidR="00DA4AA8">
        <w:rPr>
          <w:rFonts w:ascii="Calibri" w:eastAsia="Times New Roman" w:hAnsi="Calibri" w:cs="Times New Roman"/>
          <w:color w:val="000000"/>
          <w:lang w:val="es-ES"/>
        </w:rPr>
        <w:t xml:space="preserve">que aún están sufriendo </w:t>
      </w:r>
      <w:r w:rsidRPr="00566329">
        <w:rPr>
          <w:rFonts w:ascii="Calibri" w:eastAsia="Times New Roman" w:hAnsi="Calibri" w:cs="Times New Roman"/>
          <w:color w:val="000000"/>
          <w:lang w:val="es-ES"/>
        </w:rPr>
        <w:t>en las fuerzas armadas requiere más debate y pidió a la ofic</w:t>
      </w:r>
      <w:r w:rsidR="008C2045">
        <w:rPr>
          <w:rFonts w:ascii="Calibri" w:eastAsia="Times New Roman" w:hAnsi="Calibri" w:cs="Times New Roman"/>
          <w:color w:val="000000"/>
          <w:lang w:val="es-ES"/>
        </w:rPr>
        <w:t xml:space="preserve">ina de servicios generales </w:t>
      </w:r>
      <w:r w:rsidRPr="00566329">
        <w:rPr>
          <w:rFonts w:ascii="Calibri" w:eastAsia="Times New Roman" w:hAnsi="Calibri" w:cs="Times New Roman"/>
          <w:color w:val="000000"/>
          <w:lang w:val="es-ES"/>
        </w:rPr>
        <w:t xml:space="preserve">explorar </w:t>
      </w:r>
      <w:r w:rsidR="008C2045">
        <w:rPr>
          <w:rFonts w:ascii="Calibri" w:eastAsia="Times New Roman" w:hAnsi="Calibri" w:cs="Times New Roman"/>
          <w:color w:val="000000"/>
          <w:lang w:val="es-ES"/>
        </w:rPr>
        <w:t>el tema en profundidad e informar al Comité</w:t>
      </w:r>
      <w:r w:rsidRPr="00566329">
        <w:rPr>
          <w:rFonts w:ascii="Calibri" w:eastAsia="Times New Roman" w:hAnsi="Calibri" w:cs="Times New Roman"/>
          <w:color w:val="000000"/>
          <w:lang w:val="es-ES"/>
        </w:rPr>
        <w:t xml:space="preserve">. </w:t>
      </w:r>
      <w:r w:rsidRPr="00566329">
        <w:rPr>
          <w:rFonts w:ascii="Calibri" w:eastAsia="Times New Roman" w:hAnsi="Calibri" w:cs="Times New Roman"/>
          <w:b/>
          <w:bCs/>
          <w:color w:val="000000"/>
          <w:lang w:val="es-ES"/>
        </w:rPr>
        <w:t xml:space="preserve">Por favor pregunte sus grupos si piensan que la comunidad está llevando </w:t>
      </w:r>
      <w:r w:rsidR="008C2045" w:rsidRPr="00566329">
        <w:rPr>
          <w:rFonts w:ascii="Calibri" w:eastAsia="Times New Roman" w:hAnsi="Calibri" w:cs="Times New Roman"/>
          <w:b/>
          <w:bCs/>
          <w:color w:val="000000"/>
          <w:lang w:val="es-ES"/>
        </w:rPr>
        <w:t xml:space="preserve">efectivamente </w:t>
      </w:r>
      <w:r w:rsidRPr="00566329">
        <w:rPr>
          <w:rFonts w:ascii="Calibri" w:eastAsia="Times New Roman" w:hAnsi="Calibri" w:cs="Times New Roman"/>
          <w:b/>
          <w:bCs/>
          <w:color w:val="000000"/>
          <w:lang w:val="es-ES"/>
        </w:rPr>
        <w:t xml:space="preserve">el mensaje al alcohólico que aún sufre en las fuerzas armadas. Si es así, ¿cómo </w:t>
      </w:r>
      <w:r w:rsidR="008C2045">
        <w:rPr>
          <w:rFonts w:ascii="Calibri" w:eastAsia="Times New Roman" w:hAnsi="Calibri" w:cs="Times New Roman"/>
          <w:b/>
          <w:bCs/>
          <w:color w:val="000000"/>
          <w:lang w:val="es-ES"/>
        </w:rPr>
        <w:t xml:space="preserve">se está </w:t>
      </w:r>
      <w:r w:rsidRPr="00566329">
        <w:rPr>
          <w:rFonts w:ascii="Calibri" w:eastAsia="Times New Roman" w:hAnsi="Calibri" w:cs="Times New Roman"/>
          <w:b/>
          <w:bCs/>
          <w:color w:val="000000"/>
          <w:lang w:val="es-ES"/>
        </w:rPr>
        <w:t>logra</w:t>
      </w:r>
      <w:r w:rsidR="008C2045">
        <w:rPr>
          <w:rFonts w:ascii="Calibri" w:eastAsia="Times New Roman" w:hAnsi="Calibri" w:cs="Times New Roman"/>
          <w:b/>
          <w:bCs/>
          <w:color w:val="000000"/>
          <w:lang w:val="es-ES"/>
        </w:rPr>
        <w:t>ndo? Si no, ¿qué más podemos</w:t>
      </w:r>
      <w:r w:rsidRPr="00566329">
        <w:rPr>
          <w:rFonts w:ascii="Calibri" w:eastAsia="Times New Roman" w:hAnsi="Calibri" w:cs="Times New Roman"/>
          <w:b/>
          <w:bCs/>
          <w:color w:val="000000"/>
          <w:lang w:val="es-ES"/>
        </w:rPr>
        <w:t xml:space="preserve"> hac</w:t>
      </w:r>
      <w:r w:rsidR="008C2045">
        <w:rPr>
          <w:rFonts w:ascii="Calibri" w:eastAsia="Times New Roman" w:hAnsi="Calibri" w:cs="Times New Roman"/>
          <w:b/>
          <w:bCs/>
          <w:color w:val="000000"/>
          <w:lang w:val="es-ES"/>
        </w:rPr>
        <w:t xml:space="preserve">er en los niveles de reuniones, distrito, Área </w:t>
      </w:r>
      <w:r w:rsidRPr="00566329">
        <w:rPr>
          <w:rFonts w:ascii="Calibri" w:eastAsia="Times New Roman" w:hAnsi="Calibri" w:cs="Times New Roman"/>
          <w:b/>
          <w:bCs/>
          <w:color w:val="000000"/>
          <w:lang w:val="es-ES"/>
        </w:rPr>
        <w:t xml:space="preserve">y de </w:t>
      </w:r>
      <w:r w:rsidR="008C2045">
        <w:rPr>
          <w:rFonts w:ascii="Calibri" w:eastAsia="Times New Roman" w:hAnsi="Calibri" w:cs="Times New Roman"/>
          <w:b/>
          <w:bCs/>
          <w:color w:val="000000"/>
          <w:lang w:val="es-ES"/>
        </w:rPr>
        <w:t>OSG</w:t>
      </w:r>
      <w:r w:rsidRPr="00566329">
        <w:rPr>
          <w:rFonts w:ascii="Calibri" w:eastAsia="Times New Roman" w:hAnsi="Calibri" w:cs="Times New Roman"/>
          <w:b/>
          <w:bCs/>
          <w:color w:val="000000"/>
          <w:lang w:val="es-ES"/>
        </w:rPr>
        <w:t xml:space="preserve"> </w:t>
      </w:r>
      <w:r w:rsidR="008C2045">
        <w:rPr>
          <w:rFonts w:ascii="Calibri" w:eastAsia="Times New Roman" w:hAnsi="Calibri" w:cs="Times New Roman"/>
          <w:b/>
          <w:bCs/>
          <w:color w:val="000000"/>
          <w:lang w:val="es-ES"/>
        </w:rPr>
        <w:t>p</w:t>
      </w:r>
      <w:r w:rsidRPr="00566329">
        <w:rPr>
          <w:rFonts w:ascii="Calibri" w:eastAsia="Times New Roman" w:hAnsi="Calibri" w:cs="Times New Roman"/>
          <w:b/>
          <w:bCs/>
          <w:color w:val="000000"/>
          <w:lang w:val="es-ES"/>
        </w:rPr>
        <w:t>a</w:t>
      </w:r>
      <w:r w:rsidR="008C2045">
        <w:rPr>
          <w:rFonts w:ascii="Calibri" w:eastAsia="Times New Roman" w:hAnsi="Calibri" w:cs="Times New Roman"/>
          <w:b/>
          <w:bCs/>
          <w:color w:val="000000"/>
          <w:lang w:val="es-ES"/>
        </w:rPr>
        <w:t>ra</w:t>
      </w:r>
      <w:r w:rsidRPr="00566329">
        <w:rPr>
          <w:rFonts w:ascii="Calibri" w:eastAsia="Times New Roman" w:hAnsi="Calibri" w:cs="Times New Roman"/>
          <w:b/>
          <w:bCs/>
          <w:color w:val="000000"/>
          <w:lang w:val="es-ES"/>
        </w:rPr>
        <w:t xml:space="preserve"> incluir a esta población?</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1D36F4"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r w:rsidRPr="008C2045">
        <w:rPr>
          <w:rFonts w:ascii="Calibri" w:eastAsia="Times New Roman" w:hAnsi="Calibri" w:cs="Times New Roman"/>
          <w:b/>
          <w:bCs/>
          <w:color w:val="000000"/>
          <w:u w:val="single"/>
          <w:lang w:val="es-ES"/>
        </w:rPr>
        <w:t xml:space="preserve">Comité de traducción </w:t>
      </w:r>
      <w:bookmarkStart w:id="12" w:name="Translation"/>
      <w:r w:rsidR="008C2045" w:rsidRPr="008C2045">
        <w:rPr>
          <w:rFonts w:ascii="Calibri" w:eastAsia="Times New Roman" w:hAnsi="Calibri" w:cs="Times New Roman"/>
          <w:b/>
          <w:bCs/>
          <w:color w:val="000000"/>
          <w:u w:val="single"/>
          <w:lang w:val="es-ES"/>
        </w:rPr>
        <w:t>del Área de San Diego-Imperial</w:t>
      </w:r>
      <w:bookmarkEnd w:id="12"/>
      <w:r w:rsidR="008C2045" w:rsidRPr="00566329">
        <w:rPr>
          <w:rFonts w:ascii="Calibri" w:eastAsia="Times New Roman" w:hAnsi="Calibri" w:cs="Times New Roman"/>
          <w:b/>
          <w:bCs/>
          <w:color w:val="000000"/>
          <w:lang w:val="es-ES"/>
        </w:rPr>
        <w:t xml:space="preserve"> </w:t>
      </w:r>
      <w:r w:rsidR="008C2045">
        <w:rPr>
          <w:rFonts w:ascii="Calibri" w:eastAsia="Times New Roman" w:hAnsi="Calibri" w:cs="Times New Roman"/>
          <w:b/>
          <w:bCs/>
          <w:color w:val="000000"/>
          <w:lang w:val="es-ES"/>
        </w:rPr>
        <w:t xml:space="preserve">                                                                        </w:t>
      </w:r>
      <w:hyperlink r:id="rId14" w:tgtFrame="_top" w:history="1">
        <w:r w:rsidRPr="00566329">
          <w:rPr>
            <w:rFonts w:ascii="Calibri" w:eastAsia="Times New Roman" w:hAnsi="Calibri" w:cs="Times New Roman"/>
            <w:color w:val="000000"/>
            <w:sz w:val="18"/>
            <w:szCs w:val="18"/>
            <w:u w:val="single"/>
            <w:lang w:val="es-ES"/>
          </w:rPr>
          <w:t>Volver a tabla de contenido</w:t>
        </w:r>
        <w:r w:rsidRPr="00566329">
          <w:rPr>
            <w:rFonts w:ascii="Calibri" w:eastAsia="Times New Roman" w:hAnsi="Calibri" w:cs="Times New Roman"/>
            <w:color w:val="000000"/>
            <w:u w:val="single"/>
            <w:lang w:val="es-ES"/>
          </w:rPr>
          <w:t xml:space="preserve"> </w:t>
        </w:r>
      </w:hyperlink>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El Comité de Agenda de la Conferencia acordó remitir a la Comisión de la Conferenci</w:t>
      </w:r>
      <w:r w:rsidR="008C2045">
        <w:rPr>
          <w:rFonts w:ascii="Calibri" w:eastAsia="Times New Roman" w:hAnsi="Calibri" w:cs="Times New Roman"/>
          <w:b/>
          <w:bCs/>
          <w:color w:val="000000"/>
          <w:lang w:val="es-ES"/>
        </w:rPr>
        <w:t>a de política y admisiones los</w:t>
      </w:r>
      <w:r w:rsidRPr="00566329">
        <w:rPr>
          <w:rFonts w:ascii="Calibri" w:eastAsia="Times New Roman" w:hAnsi="Calibri" w:cs="Times New Roman"/>
          <w:color w:val="000000"/>
          <w:lang w:val="es-ES"/>
        </w:rPr>
        <w:t xml:space="preserve"> </w:t>
      </w:r>
      <w:r w:rsidR="008C2045">
        <w:rPr>
          <w:rFonts w:ascii="Calibri" w:eastAsia="Times New Roman" w:hAnsi="Calibri" w:cs="Times New Roman"/>
          <w:b/>
          <w:color w:val="000000"/>
          <w:lang w:val="es-MX"/>
        </w:rPr>
        <w:t xml:space="preserve">Planes </w:t>
      </w:r>
      <w:r w:rsidRPr="00566329">
        <w:rPr>
          <w:rFonts w:ascii="Calibri" w:eastAsia="Times New Roman" w:hAnsi="Calibri" w:cs="Times New Roman"/>
          <w:b/>
          <w:bCs/>
          <w:color w:val="000000"/>
          <w:lang w:val="de-DE"/>
        </w:rPr>
        <w:t>"</w:t>
      </w:r>
      <w:r w:rsidRPr="00566329">
        <w:rPr>
          <w:rFonts w:ascii="Calibri" w:eastAsia="Times New Roman" w:hAnsi="Calibri" w:cs="Times New Roman"/>
          <w:b/>
          <w:bCs/>
          <w:color w:val="000000"/>
          <w:lang w:val="es-ES"/>
        </w:rPr>
        <w:t>para las traducciones de</w:t>
      </w:r>
      <w:r w:rsidR="008C2045">
        <w:rPr>
          <w:rFonts w:ascii="Calibri" w:eastAsia="Times New Roman" w:hAnsi="Calibri" w:cs="Times New Roman"/>
          <w:b/>
          <w:bCs/>
          <w:color w:val="000000"/>
          <w:lang w:val="es-ES"/>
        </w:rPr>
        <w:t xml:space="preserve"> todos </w:t>
      </w:r>
      <w:r w:rsidRPr="00566329">
        <w:rPr>
          <w:rFonts w:ascii="Calibri" w:eastAsia="Times New Roman" w:hAnsi="Calibri" w:cs="Times New Roman"/>
          <w:b/>
          <w:bCs/>
          <w:color w:val="000000"/>
          <w:lang w:val="es-ES"/>
        </w:rPr>
        <w:t>los antecedentes de la Conferencia." Estos planes fueron desarrollad</w:t>
      </w:r>
      <w:r w:rsidR="008C2045">
        <w:rPr>
          <w:rFonts w:ascii="Calibri" w:eastAsia="Times New Roman" w:hAnsi="Calibri" w:cs="Times New Roman"/>
          <w:b/>
          <w:bCs/>
          <w:color w:val="000000"/>
          <w:lang w:val="es-ES"/>
        </w:rPr>
        <w:t>os a través del trabajo unido</w:t>
      </w:r>
      <w:r w:rsidRPr="00566329">
        <w:rPr>
          <w:rFonts w:ascii="Calibri" w:eastAsia="Times New Roman" w:hAnsi="Calibri" w:cs="Times New Roman"/>
          <w:b/>
          <w:bCs/>
          <w:color w:val="000000"/>
          <w:lang w:val="es-ES"/>
        </w:rPr>
        <w:t xml:space="preserve"> del personal de </w:t>
      </w:r>
      <w:r w:rsidR="008C2045">
        <w:rPr>
          <w:rFonts w:ascii="Calibri" w:eastAsia="Times New Roman" w:hAnsi="Calibri" w:cs="Times New Roman"/>
          <w:b/>
          <w:bCs/>
          <w:color w:val="000000"/>
          <w:lang w:val="es-ES"/>
        </w:rPr>
        <w:t>la OSG</w:t>
      </w:r>
      <w:r w:rsidR="00EE6EC4">
        <w:rPr>
          <w:rFonts w:ascii="Calibri" w:eastAsia="Times New Roman" w:hAnsi="Calibri" w:cs="Times New Roman"/>
          <w:b/>
          <w:bCs/>
          <w:color w:val="000000"/>
          <w:lang w:val="es-ES"/>
        </w:rPr>
        <w:t xml:space="preserve">, administración </w:t>
      </w:r>
      <w:r w:rsidRPr="00566329">
        <w:rPr>
          <w:rFonts w:ascii="Calibri" w:eastAsia="Times New Roman" w:hAnsi="Calibri" w:cs="Times New Roman"/>
          <w:b/>
          <w:bCs/>
          <w:color w:val="000000"/>
          <w:lang w:val="es-ES"/>
        </w:rPr>
        <w:t xml:space="preserve">y </w:t>
      </w:r>
      <w:r w:rsidR="00EE6EC4">
        <w:rPr>
          <w:rFonts w:ascii="Calibri" w:eastAsia="Times New Roman" w:hAnsi="Calibri" w:cs="Times New Roman"/>
          <w:b/>
          <w:bCs/>
          <w:color w:val="000000"/>
          <w:lang w:val="es-ES"/>
        </w:rPr>
        <w:t>un Subcomité de Custodios</w:t>
      </w:r>
      <w:r w:rsidRPr="00566329">
        <w:rPr>
          <w:rFonts w:ascii="Calibri" w:eastAsia="Times New Roman" w:hAnsi="Calibri" w:cs="Times New Roman"/>
          <w:b/>
          <w:bCs/>
          <w:color w:val="000000"/>
          <w:lang w:val="es-ES"/>
        </w:rPr>
        <w:t>. Hay cuatro planes diferentes, y se espera que los detalles de lo</w:t>
      </w:r>
      <w:r w:rsidR="00EE6EC4">
        <w:rPr>
          <w:rFonts w:ascii="Calibri" w:eastAsia="Times New Roman" w:hAnsi="Calibri" w:cs="Times New Roman"/>
          <w:b/>
          <w:bCs/>
          <w:color w:val="000000"/>
          <w:lang w:val="es-ES"/>
        </w:rPr>
        <w:t xml:space="preserve">s planes sean incluidos en los antecedentes </w:t>
      </w:r>
      <w:r w:rsidRPr="00566329">
        <w:rPr>
          <w:rFonts w:ascii="Calibri" w:eastAsia="Times New Roman" w:hAnsi="Calibri" w:cs="Times New Roman"/>
          <w:b/>
          <w:bCs/>
          <w:color w:val="000000"/>
          <w:lang w:val="es-ES"/>
        </w:rPr>
        <w:t>de los temas de</w:t>
      </w:r>
      <w:r w:rsidR="00EE6EC4">
        <w:rPr>
          <w:rFonts w:ascii="Calibri" w:eastAsia="Times New Roman" w:hAnsi="Calibri" w:cs="Times New Roman"/>
          <w:b/>
          <w:bCs/>
          <w:color w:val="000000"/>
          <w:lang w:val="es-ES"/>
        </w:rPr>
        <w:t xml:space="preserve"> </w:t>
      </w:r>
      <w:r w:rsidRPr="00566329">
        <w:rPr>
          <w:rFonts w:ascii="Calibri" w:eastAsia="Times New Roman" w:hAnsi="Calibri" w:cs="Times New Roman"/>
          <w:b/>
          <w:bCs/>
          <w:color w:val="000000"/>
          <w:lang w:val="es-ES"/>
        </w:rPr>
        <w:t>l</w:t>
      </w:r>
      <w:r w:rsidR="00EE6EC4">
        <w:rPr>
          <w:rFonts w:ascii="Calibri" w:eastAsia="Times New Roman" w:hAnsi="Calibri" w:cs="Times New Roman"/>
          <w:b/>
          <w:bCs/>
          <w:color w:val="000000"/>
          <w:lang w:val="es-ES"/>
        </w:rPr>
        <w:t>a agenda</w:t>
      </w:r>
      <w:r w:rsidRPr="00566329">
        <w:rPr>
          <w:rFonts w:ascii="Calibri" w:eastAsia="Times New Roman" w:hAnsi="Calibri" w:cs="Times New Roman"/>
          <w:b/>
          <w:bCs/>
          <w:color w:val="000000"/>
          <w:lang w:val="es-ES"/>
        </w:rPr>
        <w:t xml:space="preserve"> </w:t>
      </w:r>
      <w:r w:rsidR="00EE6EC4">
        <w:rPr>
          <w:rFonts w:ascii="Calibri" w:eastAsia="Times New Roman" w:hAnsi="Calibri" w:cs="Times New Roman"/>
          <w:b/>
          <w:bCs/>
          <w:color w:val="000000"/>
          <w:lang w:val="es-ES"/>
        </w:rPr>
        <w:t xml:space="preserve">de </w:t>
      </w:r>
      <w:r w:rsidRPr="00566329">
        <w:rPr>
          <w:rFonts w:ascii="Calibri" w:eastAsia="Times New Roman" w:hAnsi="Calibri" w:cs="Times New Roman"/>
          <w:b/>
          <w:bCs/>
          <w:color w:val="000000"/>
          <w:lang w:val="es-ES"/>
        </w:rPr>
        <w:t>C</w:t>
      </w:r>
      <w:r w:rsidR="00EE6EC4">
        <w:rPr>
          <w:rFonts w:ascii="Calibri" w:eastAsia="Times New Roman" w:hAnsi="Calibri" w:cs="Times New Roman"/>
          <w:b/>
          <w:bCs/>
          <w:color w:val="000000"/>
          <w:lang w:val="es-ES"/>
        </w:rPr>
        <w:t>SG del</w:t>
      </w:r>
      <w:r w:rsidRPr="00566329">
        <w:rPr>
          <w:rFonts w:ascii="Calibri" w:eastAsia="Times New Roman" w:hAnsi="Calibri" w:cs="Times New Roman"/>
          <w:b/>
          <w:bCs/>
          <w:color w:val="000000"/>
          <w:lang w:val="es-ES"/>
        </w:rPr>
        <w:t xml:space="preserve"> 2016. La idea de generar varias opciones p</w:t>
      </w:r>
      <w:r w:rsidR="00EE6EC4">
        <w:rPr>
          <w:rFonts w:ascii="Calibri" w:eastAsia="Times New Roman" w:hAnsi="Calibri" w:cs="Times New Roman"/>
          <w:b/>
          <w:bCs/>
          <w:color w:val="000000"/>
          <w:lang w:val="es-ES"/>
        </w:rPr>
        <w:t>osibles es a dar las opciones a la</w:t>
      </w:r>
      <w:r w:rsidRPr="00566329">
        <w:rPr>
          <w:rFonts w:ascii="Calibri" w:eastAsia="Times New Roman" w:hAnsi="Calibri" w:cs="Times New Roman"/>
          <w:b/>
          <w:bCs/>
          <w:color w:val="000000"/>
          <w:lang w:val="es-ES"/>
        </w:rPr>
        <w:t xml:space="preserve"> conferenci</w:t>
      </w:r>
      <w:r w:rsidR="00EE6EC4">
        <w:rPr>
          <w:rFonts w:ascii="Calibri" w:eastAsia="Times New Roman" w:hAnsi="Calibri" w:cs="Times New Roman"/>
          <w:b/>
          <w:bCs/>
          <w:color w:val="000000"/>
          <w:lang w:val="es-ES"/>
        </w:rPr>
        <w:t xml:space="preserve">a que permitan a los miembros </w:t>
      </w:r>
      <w:r w:rsidRPr="00566329">
        <w:rPr>
          <w:rFonts w:ascii="Calibri" w:eastAsia="Times New Roman" w:hAnsi="Calibri" w:cs="Times New Roman"/>
          <w:b/>
          <w:bCs/>
          <w:color w:val="000000"/>
          <w:lang w:val="es-ES"/>
        </w:rPr>
        <w:t>considerar impactos de costo e impactos en el proceso de</w:t>
      </w:r>
      <w:r w:rsidR="00EE6EC4">
        <w:rPr>
          <w:rFonts w:ascii="Calibri" w:eastAsia="Times New Roman" w:hAnsi="Calibri" w:cs="Times New Roman"/>
          <w:b/>
          <w:bCs/>
          <w:color w:val="000000"/>
          <w:lang w:val="es-ES"/>
        </w:rPr>
        <w:t xml:space="preserve"> la</w:t>
      </w:r>
      <w:r w:rsidRPr="00566329">
        <w:rPr>
          <w:rFonts w:ascii="Calibri" w:eastAsia="Times New Roman" w:hAnsi="Calibri" w:cs="Times New Roman"/>
          <w:b/>
          <w:bCs/>
          <w:color w:val="000000"/>
          <w:lang w:val="es-ES"/>
        </w:rPr>
        <w:t xml:space="preserve"> conferencia de un par de ángulos diferentes. </w:t>
      </w:r>
    </w:p>
    <w:p w:rsidR="00566329" w:rsidRPr="00566329" w:rsidRDefault="00EE6EC4" w:rsidP="00566329">
      <w:pPr>
        <w:spacing w:line="256" w:lineRule="auto"/>
        <w:rPr>
          <w:rFonts w:ascii="Calibri" w:eastAsia="Times New Roman" w:hAnsi="Calibri" w:cs="Times New Roman"/>
          <w:color w:val="000000"/>
          <w:lang w:val="es-MX"/>
        </w:rPr>
      </w:pPr>
      <w:r>
        <w:rPr>
          <w:rFonts w:ascii="Calibri" w:eastAsia="Times New Roman" w:hAnsi="Calibri" w:cs="Times New Roman"/>
          <w:color w:val="000000"/>
          <w:lang w:val="es-ES"/>
        </w:rPr>
        <w:lastRenderedPageBreak/>
        <w:t>En E</w:t>
      </w:r>
      <w:r w:rsidR="00566329" w:rsidRPr="00566329">
        <w:rPr>
          <w:rFonts w:ascii="Calibri" w:eastAsia="Times New Roman" w:hAnsi="Calibri" w:cs="Times New Roman"/>
          <w:color w:val="000000"/>
          <w:lang w:val="es-ES"/>
        </w:rPr>
        <w:t>nero de</w:t>
      </w:r>
      <w:r>
        <w:rPr>
          <w:rFonts w:ascii="Calibri" w:eastAsia="Times New Roman" w:hAnsi="Calibri" w:cs="Times New Roman"/>
          <w:color w:val="000000"/>
          <w:lang w:val="es-ES"/>
        </w:rPr>
        <w:t>l</w:t>
      </w:r>
      <w:r w:rsidR="00566329" w:rsidRPr="00566329">
        <w:rPr>
          <w:rFonts w:ascii="Calibri" w:eastAsia="Times New Roman" w:hAnsi="Calibri" w:cs="Times New Roman"/>
          <w:color w:val="000000"/>
          <w:lang w:val="es-ES"/>
        </w:rPr>
        <w:t xml:space="preserve"> 2016, el Comité de conferencia no intervino en la discu</w:t>
      </w:r>
      <w:r>
        <w:rPr>
          <w:rFonts w:ascii="Calibri" w:eastAsia="Times New Roman" w:hAnsi="Calibri" w:cs="Times New Roman"/>
          <w:color w:val="000000"/>
          <w:lang w:val="es-ES"/>
        </w:rPr>
        <w:t xml:space="preserve">sión de una solicitud que los asientos de </w:t>
      </w:r>
      <w:r w:rsidR="00566329" w:rsidRPr="00566329">
        <w:rPr>
          <w:rFonts w:ascii="Calibri" w:eastAsia="Times New Roman" w:hAnsi="Calibri" w:cs="Times New Roman"/>
          <w:color w:val="000000"/>
          <w:lang w:val="es-ES"/>
        </w:rPr>
        <w:t>delegado dará privilegi</w:t>
      </w:r>
      <w:r>
        <w:rPr>
          <w:rFonts w:ascii="Calibri" w:eastAsia="Times New Roman" w:hAnsi="Calibri" w:cs="Times New Roman"/>
          <w:color w:val="000000"/>
          <w:lang w:val="es-ES"/>
        </w:rPr>
        <w:t xml:space="preserve">os de votación en </w:t>
      </w:r>
      <w:r w:rsidR="003912E5">
        <w:rPr>
          <w:rFonts w:ascii="Calibri" w:eastAsia="Times New Roman" w:hAnsi="Calibri" w:cs="Times New Roman"/>
          <w:color w:val="000000"/>
          <w:lang w:val="es-ES"/>
        </w:rPr>
        <w:t>los comités de Custodios</w:t>
      </w:r>
      <w:r w:rsidR="00566329" w:rsidRPr="00566329">
        <w:rPr>
          <w:rFonts w:ascii="Calibri" w:eastAsia="Times New Roman" w:hAnsi="Calibri" w:cs="Times New Roman"/>
          <w:color w:val="000000"/>
          <w:lang w:val="es-ES"/>
        </w:rPr>
        <w:t xml:space="preserve"> sobre posibles temas de la Conferencia. Se encontraron las propuestas en conflicto con los principios de confianza y participación reflejada en nuestros conceptos y la carta de la Conferencia.</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566329" w:rsidRDefault="003912E5" w:rsidP="00566329">
      <w:pPr>
        <w:spacing w:line="256" w:lineRule="auto"/>
        <w:jc w:val="center"/>
        <w:rPr>
          <w:rFonts w:ascii="Calibri" w:eastAsia="Times New Roman" w:hAnsi="Calibri" w:cs="Times New Roman"/>
          <w:color w:val="000000"/>
          <w:lang w:val="es-MX"/>
        </w:rPr>
      </w:pPr>
      <w:bookmarkStart w:id="13" w:name="GrapevineLV"/>
      <w:r>
        <w:rPr>
          <w:rFonts w:ascii="Calibri" w:eastAsia="Times New Roman" w:hAnsi="Calibri" w:cs="Times New Roman"/>
          <w:b/>
          <w:bCs/>
          <w:color w:val="000000"/>
          <w:sz w:val="26"/>
          <w:szCs w:val="26"/>
          <w:lang w:val="es-ES"/>
        </w:rPr>
        <w:t xml:space="preserve">Comité </w:t>
      </w:r>
      <w:r w:rsidR="00566329" w:rsidRPr="00566329">
        <w:rPr>
          <w:rFonts w:ascii="Calibri" w:eastAsia="Times New Roman" w:hAnsi="Calibri" w:cs="Times New Roman"/>
          <w:b/>
          <w:bCs/>
          <w:color w:val="000000"/>
          <w:sz w:val="26"/>
          <w:szCs w:val="26"/>
          <w:lang w:val="es-ES"/>
        </w:rPr>
        <w:t>Grapevine</w:t>
      </w:r>
      <w:r w:rsidR="00566329" w:rsidRPr="00566329">
        <w:rPr>
          <w:rFonts w:ascii="Calibri" w:eastAsia="Times New Roman" w:hAnsi="Calibri" w:cs="Times New Roman"/>
          <w:b/>
          <w:bCs/>
          <w:color w:val="000000"/>
          <w:lang w:val="es-ES"/>
        </w:rPr>
        <w:t xml:space="preserve"> </w:t>
      </w:r>
      <w:bookmarkEnd w:id="13"/>
      <w:r w:rsidR="00566329" w:rsidRPr="00566329">
        <w:rPr>
          <w:rFonts w:ascii="Calibri" w:eastAsia="Times New Roman" w:hAnsi="Calibri" w:cs="Times New Roman"/>
          <w:b/>
          <w:bCs/>
          <w:color w:val="000000"/>
          <w:sz w:val="26"/>
          <w:szCs w:val="26"/>
          <w:lang w:val="es-MX"/>
        </w:rPr>
        <w:t xml:space="preserve">/ </w:t>
      </w:r>
      <w:r w:rsidR="00566329" w:rsidRPr="00566329">
        <w:rPr>
          <w:rFonts w:ascii="Calibri" w:eastAsia="Times New Roman" w:hAnsi="Calibri" w:cs="Times New Roman"/>
          <w:b/>
          <w:bCs/>
          <w:color w:val="000000"/>
          <w:sz w:val="26"/>
          <w:szCs w:val="26"/>
          <w:lang w:val="it-IT"/>
        </w:rPr>
        <w:t>La Vi</w:t>
      </w:r>
      <w:r>
        <w:rPr>
          <w:rFonts w:ascii="Calibri" w:eastAsia="Times New Roman" w:hAnsi="Calibri" w:cs="Times New Roman"/>
          <w:b/>
          <w:bCs/>
          <w:color w:val="000000"/>
          <w:sz w:val="26"/>
          <w:szCs w:val="26"/>
          <w:lang w:val="es-ES"/>
        </w:rPr>
        <w:t xml:space="preserve">ña </w:t>
      </w:r>
    </w:p>
    <w:p w:rsidR="00566329" w:rsidRPr="00566329" w:rsidRDefault="00566329" w:rsidP="00566329">
      <w:pPr>
        <w:spacing w:line="256" w:lineRule="auto"/>
        <w:rPr>
          <w:rFonts w:ascii="Calibri" w:eastAsia="Times New Roman" w:hAnsi="Calibri" w:cs="Times New Roman"/>
          <w:color w:val="000000"/>
          <w:lang w:val="es-MX"/>
        </w:rPr>
      </w:pPr>
      <w:bookmarkStart w:id="14" w:name="LaVina"/>
      <w:r w:rsidRPr="00566329">
        <w:rPr>
          <w:rFonts w:ascii="Calibri" w:eastAsia="Times New Roman" w:hAnsi="Calibri" w:cs="Times New Roman"/>
          <w:b/>
          <w:bCs/>
          <w:color w:val="000000"/>
          <w:u w:val="single"/>
          <w:lang w:val="it-IT"/>
        </w:rPr>
        <w:t>La</w:t>
      </w:r>
      <w:r w:rsidRPr="00566329">
        <w:rPr>
          <w:rFonts w:ascii="Calibri" w:eastAsia="Times New Roman" w:hAnsi="Calibri" w:cs="Times New Roman"/>
          <w:b/>
          <w:bCs/>
          <w:color w:val="000000"/>
          <w:u w:val="single"/>
          <w:lang w:val="es-ES"/>
        </w:rPr>
        <w:t xml:space="preserve"> </w:t>
      </w:r>
      <w:bookmarkEnd w:id="14"/>
      <w:r w:rsidRPr="00566329">
        <w:rPr>
          <w:rFonts w:ascii="Calibri" w:eastAsia="Times New Roman" w:hAnsi="Calibri" w:cs="Times New Roman"/>
          <w:b/>
          <w:bCs/>
          <w:color w:val="000000"/>
          <w:u w:val="single"/>
          <w:lang w:val="it-IT"/>
        </w:rPr>
        <w:t>VI</w:t>
      </w:r>
      <w:r w:rsidRPr="00566329">
        <w:rPr>
          <w:rFonts w:ascii="Calibri" w:eastAsia="Times New Roman" w:hAnsi="Calibri" w:cs="Times New Roman"/>
          <w:b/>
          <w:bCs/>
          <w:color w:val="000000"/>
          <w:u w:val="single"/>
          <w:lang w:val="es-ES"/>
        </w:rPr>
        <w:t>ña</w:t>
      </w:r>
      <w:r w:rsidRPr="00566329">
        <w:rPr>
          <w:rFonts w:ascii="Calibri" w:eastAsia="Times New Roman" w:hAnsi="Calibri" w:cs="Times New Roman"/>
          <w:b/>
          <w:bCs/>
          <w:color w:val="000000"/>
          <w:lang w:val="es-ES"/>
        </w:rPr>
        <w:t xml:space="preserve"> </w:t>
      </w:r>
      <w:r w:rsidR="003912E5">
        <w:rPr>
          <w:rFonts w:ascii="Calibri" w:eastAsia="Times New Roman" w:hAnsi="Calibri" w:cs="Times New Roman"/>
          <w:b/>
          <w:bCs/>
          <w:color w:val="000000"/>
          <w:lang w:val="es-ES"/>
        </w:rPr>
        <w:t xml:space="preserve">                                                                                                                                                           </w:t>
      </w:r>
      <w:hyperlink r:id="rId15" w:tgtFrame="_top" w:history="1">
        <w:r w:rsidRPr="00566329">
          <w:rPr>
            <w:rFonts w:ascii="Calibri" w:eastAsia="Times New Roman" w:hAnsi="Calibri" w:cs="Times New Roman"/>
            <w:color w:val="000000"/>
            <w:sz w:val="18"/>
            <w:szCs w:val="18"/>
            <w:u w:val="single"/>
            <w:lang w:val="es-ES"/>
          </w:rPr>
          <w:t>Volver a tabla de contenido</w:t>
        </w:r>
        <w:r w:rsidRPr="00566329">
          <w:rPr>
            <w:rFonts w:ascii="Calibri" w:eastAsia="Times New Roman" w:hAnsi="Calibri" w:cs="Times New Roman"/>
            <w:color w:val="000000"/>
            <w:u w:val="single"/>
            <w:lang w:val="es-ES"/>
          </w:rPr>
          <w:t xml:space="preserve"> </w:t>
        </w:r>
      </w:hyperlink>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Se celebra el 20</w:t>
      </w:r>
      <w:r w:rsidRPr="00566329">
        <w:rPr>
          <w:rFonts w:ascii="Calibri" w:eastAsia="Times New Roman" w:hAnsi="Calibri" w:cs="Times New Roman"/>
          <w:color w:val="000000"/>
          <w:vertAlign w:val="superscript"/>
          <w:lang w:val="es-ES"/>
        </w:rPr>
        <w:t>º</w:t>
      </w:r>
      <w:r w:rsidRPr="00566329">
        <w:rPr>
          <w:rFonts w:ascii="Calibri" w:eastAsia="Times New Roman" w:hAnsi="Calibri" w:cs="Times New Roman"/>
          <w:color w:val="000000"/>
          <w:lang w:val="es-ES"/>
        </w:rPr>
        <w:t xml:space="preserve"> aniversario de La Viña en </w:t>
      </w:r>
      <w:r w:rsidR="003912E5">
        <w:rPr>
          <w:rFonts w:ascii="Calibri" w:eastAsia="Times New Roman" w:hAnsi="Calibri" w:cs="Times New Roman"/>
          <w:color w:val="000000"/>
          <w:lang w:val="es-ES"/>
        </w:rPr>
        <w:t xml:space="preserve">el </w:t>
      </w:r>
      <w:r w:rsidRPr="00566329">
        <w:rPr>
          <w:rFonts w:ascii="Calibri" w:eastAsia="Times New Roman" w:hAnsi="Calibri" w:cs="Times New Roman"/>
          <w:color w:val="000000"/>
          <w:lang w:val="es-ES"/>
        </w:rPr>
        <w:t xml:space="preserve">2016. </w:t>
      </w:r>
      <w:r w:rsidRPr="00566329">
        <w:rPr>
          <w:rFonts w:ascii="Calibri" w:eastAsia="Times New Roman" w:hAnsi="Calibri" w:cs="Times New Roman"/>
          <w:b/>
          <w:bCs/>
          <w:color w:val="000000"/>
          <w:lang w:val="es-ES"/>
        </w:rPr>
        <w:t>La primera colección de escritos que se publicarán</w:t>
      </w:r>
      <w:r w:rsidR="003912E5">
        <w:rPr>
          <w:rFonts w:ascii="Calibri" w:eastAsia="Times New Roman" w:hAnsi="Calibri" w:cs="Times New Roman"/>
          <w:b/>
          <w:bCs/>
          <w:color w:val="000000"/>
          <w:lang w:val="es-ES"/>
        </w:rPr>
        <w:t xml:space="preserve"> en el </w:t>
      </w:r>
      <w:r w:rsidRPr="00566329">
        <w:rPr>
          <w:rFonts w:ascii="Calibri" w:eastAsia="Times New Roman" w:hAnsi="Calibri" w:cs="Times New Roman"/>
          <w:b/>
          <w:bCs/>
          <w:color w:val="000000"/>
          <w:lang w:val="es-ES"/>
        </w:rPr>
        <w:t xml:space="preserve">Grapevine, </w:t>
      </w:r>
      <w:r w:rsidR="003912E5">
        <w:rPr>
          <w:rFonts w:ascii="Calibri" w:eastAsia="Times New Roman" w:hAnsi="Calibri" w:cs="Times New Roman"/>
          <w:b/>
          <w:bCs/>
          <w:color w:val="000000"/>
          <w:lang w:val="es-ES"/>
        </w:rPr>
        <w:t>de</w:t>
      </w:r>
      <w:r w:rsidR="003912E5" w:rsidRPr="00566329">
        <w:rPr>
          <w:rFonts w:ascii="Calibri" w:eastAsia="Times New Roman" w:hAnsi="Calibri" w:cs="Times New Roman"/>
          <w:b/>
          <w:bCs/>
          <w:color w:val="000000"/>
          <w:lang w:val="es-ES"/>
        </w:rPr>
        <w:t xml:space="preserve"> AA </w:t>
      </w:r>
      <w:r w:rsidR="003912E5">
        <w:rPr>
          <w:rFonts w:ascii="Calibri" w:eastAsia="Times New Roman" w:hAnsi="Calibri" w:cs="Times New Roman"/>
          <w:b/>
          <w:bCs/>
          <w:color w:val="000000"/>
          <w:lang w:val="es-ES"/>
        </w:rPr>
        <w:t xml:space="preserve">Inc., en el </w:t>
      </w:r>
      <w:r w:rsidRPr="00566329">
        <w:rPr>
          <w:rFonts w:ascii="Calibri" w:eastAsia="Times New Roman" w:hAnsi="Calibri" w:cs="Times New Roman"/>
          <w:b/>
          <w:bCs/>
          <w:color w:val="000000"/>
          <w:lang w:val="es-ES"/>
        </w:rPr>
        <w:t>2016 será una antología de La Viña.</w:t>
      </w:r>
    </w:p>
    <w:p w:rsidR="00566329" w:rsidRPr="00566329" w:rsidRDefault="003912E5" w:rsidP="00566329">
      <w:pPr>
        <w:spacing w:line="256" w:lineRule="auto"/>
        <w:rPr>
          <w:rFonts w:ascii="Calibri" w:eastAsia="Times New Roman" w:hAnsi="Calibri" w:cs="Times New Roman"/>
          <w:color w:val="000000"/>
          <w:lang w:val="es-MX"/>
        </w:rPr>
      </w:pPr>
      <w:r>
        <w:rPr>
          <w:rFonts w:ascii="Calibri" w:eastAsia="Times New Roman" w:hAnsi="Calibri" w:cs="Times New Roman"/>
          <w:color w:val="000000"/>
          <w:lang w:val="es-MX"/>
        </w:rPr>
        <w:t xml:space="preserve">El </w:t>
      </w:r>
      <w:r w:rsidRPr="00566329">
        <w:rPr>
          <w:rFonts w:ascii="Calibri" w:eastAsia="Times New Roman" w:hAnsi="Calibri" w:cs="Times New Roman"/>
          <w:color w:val="000000"/>
          <w:lang w:val="es-ES"/>
        </w:rPr>
        <w:t>promedio</w:t>
      </w:r>
      <w:r w:rsidR="00566329" w:rsidRPr="00566329">
        <w:rPr>
          <w:rFonts w:ascii="Calibri" w:eastAsia="Times New Roman" w:hAnsi="Calibri" w:cs="Times New Roman"/>
          <w:color w:val="000000"/>
          <w:lang w:val="es-ES"/>
        </w:rPr>
        <w:t xml:space="preserve"> </w:t>
      </w:r>
      <w:r>
        <w:rPr>
          <w:rFonts w:ascii="Calibri" w:eastAsia="Times New Roman" w:hAnsi="Calibri" w:cs="Times New Roman"/>
          <w:color w:val="000000"/>
          <w:lang w:val="es-ES"/>
        </w:rPr>
        <w:t xml:space="preserve">de </w:t>
      </w:r>
      <w:r w:rsidR="00566329" w:rsidRPr="00566329">
        <w:rPr>
          <w:rFonts w:ascii="Calibri" w:eastAsia="Times New Roman" w:hAnsi="Calibri" w:cs="Times New Roman"/>
          <w:color w:val="000000"/>
          <w:lang w:val="es-ES"/>
        </w:rPr>
        <w:t>c</w:t>
      </w:r>
      <w:r>
        <w:rPr>
          <w:rFonts w:ascii="Calibri" w:eastAsia="Times New Roman" w:hAnsi="Calibri" w:cs="Times New Roman"/>
          <w:color w:val="000000"/>
          <w:lang w:val="es-ES"/>
        </w:rPr>
        <w:t xml:space="preserve">irculación de La Viña en el </w:t>
      </w:r>
      <w:r w:rsidR="00566329" w:rsidRPr="00566329">
        <w:rPr>
          <w:rFonts w:ascii="Calibri" w:eastAsia="Times New Roman" w:hAnsi="Calibri" w:cs="Times New Roman"/>
          <w:color w:val="000000"/>
          <w:lang w:val="es-ES"/>
        </w:rPr>
        <w:t>2015 fue 10.350, una disminución muy leve de</w:t>
      </w:r>
      <w:r>
        <w:rPr>
          <w:rFonts w:ascii="Calibri" w:eastAsia="Times New Roman" w:hAnsi="Calibri" w:cs="Times New Roman"/>
          <w:color w:val="000000"/>
          <w:lang w:val="es-ES"/>
        </w:rPr>
        <w:t>l</w:t>
      </w:r>
      <w:r w:rsidR="00566329" w:rsidRPr="00566329">
        <w:rPr>
          <w:rFonts w:ascii="Calibri" w:eastAsia="Times New Roman" w:hAnsi="Calibri" w:cs="Times New Roman"/>
          <w:color w:val="000000"/>
          <w:lang w:val="es-ES"/>
        </w:rPr>
        <w:t xml:space="preserve"> 2014 (10.380 circul</w:t>
      </w:r>
      <w:r w:rsidR="004A5BEF">
        <w:rPr>
          <w:rFonts w:ascii="Calibri" w:eastAsia="Times New Roman" w:hAnsi="Calibri" w:cs="Times New Roman"/>
          <w:color w:val="000000"/>
          <w:lang w:val="es-ES"/>
        </w:rPr>
        <w:t>ación promedio ese año). Servicio de mensajes Cortos</w:t>
      </w:r>
      <w:r w:rsidR="00566329" w:rsidRPr="00566329">
        <w:rPr>
          <w:rFonts w:ascii="Calibri" w:eastAsia="Times New Roman" w:hAnsi="Calibri" w:cs="Times New Roman"/>
          <w:color w:val="000000"/>
          <w:lang w:val="es-ES"/>
        </w:rPr>
        <w:t xml:space="preserve"> (SMS) esfuerzos para conectar con</w:t>
      </w:r>
      <w:r w:rsidR="004A5BEF" w:rsidRPr="004A5BEF">
        <w:rPr>
          <w:rFonts w:ascii="Calibri" w:eastAsia="Times New Roman" w:hAnsi="Calibri" w:cs="Times New Roman"/>
          <w:color w:val="000000"/>
          <w:lang w:val="es-ES"/>
        </w:rPr>
        <w:t xml:space="preserve"> </w:t>
      </w:r>
      <w:r w:rsidR="004A5BEF" w:rsidRPr="00566329">
        <w:rPr>
          <w:rFonts w:ascii="Calibri" w:eastAsia="Times New Roman" w:hAnsi="Calibri" w:cs="Times New Roman"/>
          <w:color w:val="000000"/>
          <w:lang w:val="es-ES"/>
        </w:rPr>
        <w:t>suscriptores</w:t>
      </w:r>
      <w:r w:rsidR="004A5BEF">
        <w:rPr>
          <w:rFonts w:ascii="Calibri" w:eastAsia="Times New Roman" w:hAnsi="Calibri" w:cs="Times New Roman"/>
          <w:color w:val="000000"/>
          <w:lang w:val="es-ES"/>
        </w:rPr>
        <w:t xml:space="preserve"> de </w:t>
      </w:r>
      <w:r w:rsidR="00566329" w:rsidRPr="00566329">
        <w:rPr>
          <w:rFonts w:ascii="Calibri" w:eastAsia="Times New Roman" w:hAnsi="Calibri" w:cs="Times New Roman"/>
          <w:color w:val="000000"/>
          <w:lang w:val="es-ES"/>
        </w:rPr>
        <w:t xml:space="preserve"> La Viña y </w:t>
      </w:r>
      <w:r w:rsidR="004A5BEF" w:rsidRPr="00566329">
        <w:rPr>
          <w:rFonts w:ascii="Calibri" w:eastAsia="Times New Roman" w:hAnsi="Calibri" w:cs="Times New Roman"/>
          <w:color w:val="000000"/>
          <w:lang w:val="es-ES"/>
        </w:rPr>
        <w:t xml:space="preserve">potenciales </w:t>
      </w:r>
      <w:r w:rsidR="00566329" w:rsidRPr="00566329">
        <w:rPr>
          <w:rFonts w:ascii="Calibri" w:eastAsia="Times New Roman" w:hAnsi="Calibri" w:cs="Times New Roman"/>
          <w:color w:val="000000"/>
          <w:lang w:val="es-ES"/>
        </w:rPr>
        <w:t xml:space="preserve">suscriptores están en marcha.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566329" w:rsidRDefault="004A5BEF" w:rsidP="00566329">
      <w:pPr>
        <w:spacing w:line="256" w:lineRule="auto"/>
        <w:rPr>
          <w:rFonts w:ascii="Calibri" w:eastAsia="Times New Roman" w:hAnsi="Calibri" w:cs="Times New Roman"/>
          <w:color w:val="000000"/>
          <w:lang w:val="es-MX"/>
        </w:rPr>
      </w:pPr>
      <w:r>
        <w:rPr>
          <w:rFonts w:ascii="Calibri" w:eastAsia="Times New Roman" w:hAnsi="Calibri" w:cs="Times New Roman"/>
          <w:b/>
          <w:bCs/>
          <w:color w:val="000000"/>
          <w:u w:val="single"/>
          <w:lang w:val="es-ES"/>
        </w:rPr>
        <w:t>Grapevine</w:t>
      </w:r>
      <w:r>
        <w:rPr>
          <w:rFonts w:ascii="Calibri" w:eastAsia="Times New Roman" w:hAnsi="Calibri" w:cs="Times New Roman"/>
          <w:b/>
          <w:bCs/>
          <w:color w:val="000000"/>
          <w:lang w:val="es-ES"/>
        </w:rPr>
        <w:t xml:space="preserve">                                                                                                                                                        </w:t>
      </w:r>
      <w:hyperlink r:id="rId16" w:tgtFrame="_top" w:history="1">
        <w:r w:rsidR="00566329" w:rsidRPr="00566329">
          <w:rPr>
            <w:rFonts w:ascii="Calibri" w:eastAsia="Times New Roman" w:hAnsi="Calibri" w:cs="Times New Roman"/>
            <w:color w:val="000000"/>
            <w:sz w:val="18"/>
            <w:szCs w:val="18"/>
            <w:u w:val="single"/>
            <w:lang w:val="es-ES"/>
          </w:rPr>
          <w:t>Volver a tabla de contenido</w:t>
        </w:r>
        <w:r w:rsidR="00566329" w:rsidRPr="00566329">
          <w:rPr>
            <w:rFonts w:ascii="Calibri" w:eastAsia="Times New Roman" w:hAnsi="Calibri" w:cs="Times New Roman"/>
            <w:color w:val="000000"/>
            <w:u w:val="single"/>
            <w:lang w:val="es-ES"/>
          </w:rPr>
          <w:t xml:space="preserve"> </w:t>
        </w:r>
      </w:hyperlink>
    </w:p>
    <w:p w:rsidR="00566329" w:rsidRPr="00566329" w:rsidRDefault="004A5BEF" w:rsidP="00566329">
      <w:pPr>
        <w:spacing w:line="256" w:lineRule="auto"/>
        <w:rPr>
          <w:rFonts w:ascii="Calibri" w:eastAsia="Times New Roman" w:hAnsi="Calibri" w:cs="Times New Roman"/>
          <w:color w:val="000000"/>
          <w:lang w:val="es-MX"/>
        </w:rPr>
      </w:pPr>
      <w:r>
        <w:rPr>
          <w:rFonts w:ascii="Calibri" w:eastAsia="Times New Roman" w:hAnsi="Calibri" w:cs="Times New Roman"/>
          <w:color w:val="000000"/>
          <w:lang w:val="es-MX"/>
        </w:rPr>
        <w:t xml:space="preserve">La </w:t>
      </w:r>
      <w:r w:rsidRPr="00566329">
        <w:rPr>
          <w:rFonts w:ascii="Calibri" w:eastAsia="Times New Roman" w:hAnsi="Calibri" w:cs="Times New Roman"/>
          <w:color w:val="000000"/>
          <w:lang w:val="es-ES"/>
        </w:rPr>
        <w:t>circulación</w:t>
      </w:r>
      <w:r w:rsidR="00566329" w:rsidRPr="00566329">
        <w:rPr>
          <w:rFonts w:ascii="Calibri" w:eastAsia="Times New Roman" w:hAnsi="Calibri" w:cs="Times New Roman"/>
          <w:color w:val="000000"/>
          <w:lang w:val="es-ES"/>
        </w:rPr>
        <w:t xml:space="preserve"> promedio p</w:t>
      </w:r>
      <w:r>
        <w:rPr>
          <w:rFonts w:ascii="Calibri" w:eastAsia="Times New Roman" w:hAnsi="Calibri" w:cs="Times New Roman"/>
          <w:color w:val="000000"/>
          <w:lang w:val="es-ES"/>
        </w:rPr>
        <w:t xml:space="preserve">ara el Grapevine (GV) en el </w:t>
      </w:r>
      <w:r w:rsidR="00566329" w:rsidRPr="00566329">
        <w:rPr>
          <w:rFonts w:ascii="Calibri" w:eastAsia="Times New Roman" w:hAnsi="Calibri" w:cs="Times New Roman"/>
          <w:color w:val="000000"/>
          <w:lang w:val="es-ES"/>
        </w:rPr>
        <w:t xml:space="preserve">2015 fue casi 72.000. </w:t>
      </w:r>
      <w:r w:rsidR="005C3860">
        <w:rPr>
          <w:rFonts w:ascii="Calibri" w:eastAsia="Times New Roman" w:hAnsi="Calibri" w:cs="Times New Roman"/>
          <w:color w:val="000000"/>
          <w:lang w:val="es-ES"/>
        </w:rPr>
        <w:t xml:space="preserve">las </w:t>
      </w:r>
      <w:r w:rsidR="00566329" w:rsidRPr="00566329">
        <w:rPr>
          <w:rFonts w:ascii="Calibri" w:eastAsia="Times New Roman" w:hAnsi="Calibri" w:cs="Times New Roman"/>
          <w:color w:val="000000"/>
          <w:lang w:val="es-ES"/>
        </w:rPr>
        <w:t>Suscripciones de</w:t>
      </w:r>
      <w:r>
        <w:rPr>
          <w:rFonts w:ascii="Calibri" w:eastAsia="Times New Roman" w:hAnsi="Calibri" w:cs="Times New Roman"/>
          <w:color w:val="000000"/>
          <w:lang w:val="es-ES"/>
        </w:rPr>
        <w:t>l Grapevine</w:t>
      </w:r>
      <w:r w:rsidR="00566329" w:rsidRPr="00566329">
        <w:rPr>
          <w:rFonts w:ascii="Calibri" w:eastAsia="Times New Roman" w:hAnsi="Calibri" w:cs="Times New Roman"/>
          <w:color w:val="000000"/>
          <w:lang w:val="es-ES"/>
        </w:rPr>
        <w:t xml:space="preserve"> continúan disminuyendo, pero se desaceleró a una tasa de alrededor del 2% en </w:t>
      </w:r>
      <w:r w:rsidR="005C3860">
        <w:rPr>
          <w:rFonts w:ascii="Calibri" w:eastAsia="Times New Roman" w:hAnsi="Calibri" w:cs="Times New Roman"/>
          <w:color w:val="000000"/>
          <w:lang w:val="es-ES"/>
        </w:rPr>
        <w:t xml:space="preserve">el </w:t>
      </w:r>
      <w:r w:rsidR="00566329" w:rsidRPr="00566329">
        <w:rPr>
          <w:rFonts w:ascii="Calibri" w:eastAsia="Times New Roman" w:hAnsi="Calibri" w:cs="Times New Roman"/>
          <w:color w:val="000000"/>
          <w:lang w:val="es-ES"/>
        </w:rPr>
        <w:t>2015. La cantidad presupuestada para la disminución fue del</w:t>
      </w:r>
      <w:r w:rsidR="00566329" w:rsidRPr="00566329">
        <w:rPr>
          <w:rFonts w:ascii="Calibri" w:eastAsia="Times New Roman" w:hAnsi="Calibri" w:cs="Times New Roman"/>
          <w:color w:val="000000"/>
          <w:lang w:val="it-IT"/>
        </w:rPr>
        <w:t xml:space="preserve"> 4%</w:t>
      </w:r>
      <w:r w:rsidR="00566329" w:rsidRPr="00566329">
        <w:rPr>
          <w:rFonts w:ascii="Calibri" w:eastAsia="Times New Roman" w:hAnsi="Calibri" w:cs="Times New Roman"/>
          <w:color w:val="000000"/>
          <w:lang w:val="es-ES"/>
        </w:rPr>
        <w:t xml:space="preserve">; y la </w:t>
      </w:r>
      <w:r w:rsidR="005C3860" w:rsidRPr="00566329">
        <w:rPr>
          <w:rFonts w:ascii="Calibri" w:eastAsia="Times New Roman" w:hAnsi="Calibri" w:cs="Times New Roman"/>
          <w:color w:val="000000"/>
          <w:lang w:val="es-ES"/>
        </w:rPr>
        <w:t xml:space="preserve">industria </w:t>
      </w:r>
      <w:r w:rsidR="005C3860">
        <w:rPr>
          <w:rFonts w:ascii="Calibri" w:eastAsia="Times New Roman" w:hAnsi="Calibri" w:cs="Times New Roman"/>
          <w:color w:val="000000"/>
          <w:lang w:val="es-ES"/>
        </w:rPr>
        <w:t xml:space="preserve">de la </w:t>
      </w:r>
      <w:r w:rsidR="00566329" w:rsidRPr="00566329">
        <w:rPr>
          <w:rFonts w:ascii="Calibri" w:eastAsia="Times New Roman" w:hAnsi="Calibri" w:cs="Times New Roman"/>
          <w:color w:val="000000"/>
          <w:lang w:val="es-ES"/>
        </w:rPr>
        <w:t>revista en su conjunto está disminuyendo en cerca d</w:t>
      </w:r>
      <w:r w:rsidR="005C3860">
        <w:rPr>
          <w:rFonts w:ascii="Calibri" w:eastAsia="Times New Roman" w:hAnsi="Calibri" w:cs="Times New Roman"/>
          <w:color w:val="000000"/>
          <w:lang w:val="es-ES"/>
        </w:rPr>
        <w:t xml:space="preserve">e un 6% anualmente. Parece que el </w:t>
      </w:r>
      <w:r w:rsidR="005C3860" w:rsidRPr="00566329">
        <w:rPr>
          <w:rFonts w:ascii="Calibri" w:eastAsia="Times New Roman" w:hAnsi="Calibri" w:cs="Times New Roman"/>
          <w:color w:val="000000"/>
          <w:lang w:val="es-ES"/>
        </w:rPr>
        <w:t>desafío</w:t>
      </w:r>
      <w:r w:rsidR="005C3860">
        <w:rPr>
          <w:rFonts w:ascii="Calibri" w:eastAsia="Times New Roman" w:hAnsi="Calibri" w:cs="Times New Roman"/>
          <w:color w:val="000000"/>
          <w:lang w:val="es-ES"/>
        </w:rPr>
        <w:t xml:space="preserve"> de la </w:t>
      </w:r>
      <w:r w:rsidR="005C3860" w:rsidRPr="00566329">
        <w:rPr>
          <w:rFonts w:ascii="Calibri" w:eastAsia="Times New Roman" w:hAnsi="Calibri" w:cs="Times New Roman"/>
          <w:color w:val="000000"/>
          <w:lang w:val="es-ES"/>
        </w:rPr>
        <w:t>suscripción</w:t>
      </w:r>
      <w:r w:rsidR="005C3860">
        <w:rPr>
          <w:rFonts w:ascii="Calibri" w:eastAsia="Times New Roman" w:hAnsi="Calibri" w:cs="Times New Roman"/>
          <w:color w:val="000000"/>
          <w:lang w:val="es-ES"/>
        </w:rPr>
        <w:t xml:space="preserve"> del Grapevine </w:t>
      </w:r>
      <w:r w:rsidR="00566329" w:rsidRPr="00566329">
        <w:rPr>
          <w:rFonts w:ascii="Calibri" w:eastAsia="Times New Roman" w:hAnsi="Calibri" w:cs="Times New Roman"/>
          <w:color w:val="000000"/>
          <w:lang w:val="es-ES"/>
        </w:rPr>
        <w:t xml:space="preserve">el año pasado tuvo un impacto positivo.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Están previstas nuevas iniciativas de suscripción para eventualmente revertir la tendencia al aumento de las suscripciones. Detalles sobre la</w:t>
      </w:r>
      <w:r w:rsidR="005C3860" w:rsidRPr="005C3860">
        <w:rPr>
          <w:rFonts w:ascii="Calibri" w:eastAsia="Times New Roman" w:hAnsi="Calibri" w:cs="Times New Roman"/>
          <w:color w:val="000000"/>
          <w:lang w:val="es-ES"/>
        </w:rPr>
        <w:t xml:space="preserve"> </w:t>
      </w:r>
      <w:r w:rsidR="005C3860">
        <w:rPr>
          <w:rFonts w:ascii="Calibri" w:eastAsia="Times New Roman" w:hAnsi="Calibri" w:cs="Times New Roman"/>
          <w:color w:val="000000"/>
          <w:lang w:val="es-ES"/>
        </w:rPr>
        <w:t>siguiente</w:t>
      </w:r>
      <w:r w:rsidRPr="00566329">
        <w:rPr>
          <w:rFonts w:ascii="Calibri" w:eastAsia="Times New Roman" w:hAnsi="Calibri" w:cs="Times New Roman"/>
          <w:color w:val="000000"/>
          <w:lang w:val="es-ES"/>
        </w:rPr>
        <w:t xml:space="preserve"> </w:t>
      </w:r>
      <w:r w:rsidR="005C3860">
        <w:rPr>
          <w:rFonts w:ascii="Calibri" w:eastAsia="Times New Roman" w:hAnsi="Calibri" w:cs="Times New Roman"/>
          <w:color w:val="000000"/>
          <w:lang w:val="es-ES"/>
        </w:rPr>
        <w:t>iniciativa, "Crezca  su vi</w:t>
      </w:r>
      <w:r w:rsidR="005C3860">
        <w:rPr>
          <w:rFonts w:ascii="Calibri" w:eastAsia="Times New Roman" w:hAnsi="Calibri" w:cs="Times New Roman"/>
          <w:color w:val="000000"/>
          <w:lang w:val="es-MX"/>
        </w:rPr>
        <w:t>ñ</w:t>
      </w:r>
      <w:r w:rsidR="005C3860">
        <w:rPr>
          <w:rFonts w:ascii="Calibri" w:eastAsia="Times New Roman" w:hAnsi="Calibri" w:cs="Times New Roman"/>
          <w:color w:val="000000"/>
          <w:lang w:val="es-ES"/>
        </w:rPr>
        <w:t>edo" se entregará alrededor del</w:t>
      </w:r>
      <w:r w:rsidRPr="00566329">
        <w:rPr>
          <w:rFonts w:ascii="Calibri" w:eastAsia="Times New Roman" w:hAnsi="Calibri" w:cs="Times New Roman"/>
          <w:color w:val="000000"/>
          <w:lang w:val="es-ES"/>
        </w:rPr>
        <w:t xml:space="preserve"> tiempo de la </w:t>
      </w:r>
      <w:r w:rsidR="005C3860">
        <w:rPr>
          <w:rFonts w:ascii="Calibri" w:eastAsia="Times New Roman" w:hAnsi="Calibri" w:cs="Times New Roman"/>
          <w:color w:val="000000"/>
          <w:lang w:val="es-ES"/>
        </w:rPr>
        <w:t>CSG</w:t>
      </w:r>
      <w:r w:rsidRPr="00566329">
        <w:rPr>
          <w:rFonts w:ascii="Calibri" w:eastAsia="Times New Roman" w:hAnsi="Calibri" w:cs="Times New Roman"/>
          <w:color w:val="000000"/>
          <w:lang w:val="es-ES"/>
        </w:rPr>
        <w:t xml:space="preserve">. </w:t>
      </w:r>
      <w:r w:rsidRPr="00566329">
        <w:rPr>
          <w:rFonts w:ascii="Calibri" w:eastAsia="Times New Roman" w:hAnsi="Calibri" w:cs="Times New Roman"/>
          <w:b/>
          <w:bCs/>
          <w:color w:val="000000"/>
          <w:lang w:val="es-ES"/>
        </w:rPr>
        <w:t>Este es un buen momento para pedir a los miembros del grupo voluntario</w:t>
      </w:r>
      <w:r w:rsidR="005C3860">
        <w:rPr>
          <w:rFonts w:ascii="Calibri" w:eastAsia="Times New Roman" w:hAnsi="Calibri" w:cs="Times New Roman"/>
          <w:b/>
          <w:bCs/>
          <w:color w:val="000000"/>
          <w:lang w:val="es-ES"/>
        </w:rPr>
        <w:t>s ser</w:t>
      </w:r>
      <w:r w:rsidRPr="00566329">
        <w:rPr>
          <w:rFonts w:ascii="Calibri" w:eastAsia="Times New Roman" w:hAnsi="Calibri" w:cs="Times New Roman"/>
          <w:b/>
          <w:bCs/>
          <w:color w:val="000000"/>
          <w:lang w:val="es-ES"/>
        </w:rPr>
        <w:t xml:space="preserve"> </w:t>
      </w:r>
      <w:r w:rsidR="005C3860" w:rsidRPr="00566329">
        <w:rPr>
          <w:rFonts w:ascii="Calibri" w:eastAsia="Times New Roman" w:hAnsi="Calibri" w:cs="Times New Roman"/>
          <w:b/>
          <w:bCs/>
          <w:color w:val="000000"/>
          <w:lang w:val="es-ES"/>
        </w:rPr>
        <w:t xml:space="preserve">Reps </w:t>
      </w:r>
      <w:r w:rsidRPr="00566329">
        <w:rPr>
          <w:rFonts w:ascii="Calibri" w:eastAsia="Times New Roman" w:hAnsi="Calibri" w:cs="Times New Roman"/>
          <w:b/>
          <w:bCs/>
          <w:color w:val="000000"/>
          <w:lang w:val="es-ES"/>
        </w:rPr>
        <w:t>GV (</w:t>
      </w:r>
      <w:r w:rsidR="005C3860">
        <w:rPr>
          <w:rFonts w:ascii="Calibri" w:eastAsia="Times New Roman" w:hAnsi="Calibri" w:cs="Times New Roman"/>
          <w:b/>
          <w:bCs/>
          <w:color w:val="000000"/>
          <w:lang w:val="es-ES"/>
        </w:rPr>
        <w:t>RGV</w:t>
      </w:r>
      <w:r w:rsidRPr="00566329">
        <w:rPr>
          <w:rFonts w:ascii="Calibri" w:eastAsia="Times New Roman" w:hAnsi="Calibri" w:cs="Times New Roman"/>
          <w:b/>
          <w:bCs/>
          <w:color w:val="000000"/>
          <w:lang w:val="es-ES"/>
        </w:rPr>
        <w:t>).</w:t>
      </w:r>
    </w:p>
    <w:p w:rsidR="00566329" w:rsidRPr="004E3A1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Un</w:t>
      </w:r>
      <w:r w:rsidR="005C3860">
        <w:rPr>
          <w:rFonts w:ascii="Calibri" w:eastAsia="Times New Roman" w:hAnsi="Calibri" w:cs="Times New Roman"/>
          <w:b/>
          <w:bCs/>
          <w:color w:val="000000"/>
          <w:lang w:val="es-ES"/>
        </w:rPr>
        <w:t>a suscripción en línea del Grapevine</w:t>
      </w:r>
      <w:r w:rsidRPr="00566329">
        <w:rPr>
          <w:rFonts w:ascii="Calibri" w:eastAsia="Times New Roman" w:hAnsi="Calibri" w:cs="Times New Roman"/>
          <w:b/>
          <w:bCs/>
          <w:color w:val="000000"/>
          <w:lang w:val="es-ES"/>
        </w:rPr>
        <w:t xml:space="preserve"> permite el acceso al archivo completo de todos los artículos de G</w:t>
      </w:r>
      <w:r w:rsidR="005C3860">
        <w:rPr>
          <w:rFonts w:ascii="Calibri" w:eastAsia="Times New Roman" w:hAnsi="Calibri" w:cs="Times New Roman"/>
          <w:b/>
          <w:bCs/>
          <w:color w:val="000000"/>
          <w:lang w:val="es-ES"/>
        </w:rPr>
        <w:t>V y los escritos de Bill</w:t>
      </w:r>
      <w:r w:rsidRPr="00566329">
        <w:rPr>
          <w:rFonts w:ascii="Calibri" w:eastAsia="Times New Roman" w:hAnsi="Calibri" w:cs="Times New Roman"/>
          <w:b/>
          <w:bCs/>
          <w:color w:val="000000"/>
          <w:lang w:val="es-ES"/>
        </w:rPr>
        <w:t>.</w:t>
      </w:r>
      <w:r w:rsidRPr="00566329">
        <w:rPr>
          <w:rFonts w:ascii="Calibri" w:eastAsia="Times New Roman" w:hAnsi="Calibri" w:cs="Times New Roman"/>
          <w:color w:val="000000"/>
          <w:lang w:val="es-ES"/>
        </w:rPr>
        <w:t xml:space="preserve"> Estos archivos son un g</w:t>
      </w:r>
      <w:r w:rsidR="00A71E96">
        <w:rPr>
          <w:rFonts w:ascii="Calibri" w:eastAsia="Times New Roman" w:hAnsi="Calibri" w:cs="Times New Roman"/>
          <w:color w:val="000000"/>
          <w:lang w:val="es-ES"/>
        </w:rPr>
        <w:t>ran recurso para aquellos de nosotros que queremos</w:t>
      </w:r>
      <w:r w:rsidRPr="00566329">
        <w:rPr>
          <w:rFonts w:ascii="Calibri" w:eastAsia="Times New Roman" w:hAnsi="Calibri" w:cs="Times New Roman"/>
          <w:color w:val="000000"/>
          <w:lang w:val="es-ES"/>
        </w:rPr>
        <w:t xml:space="preserve"> aprender más sobre el espíritu de servicio. Un proyecto para cambiar la etiqueta de todos los artículos para hacer más </w:t>
      </w:r>
      <w:r w:rsidR="00A71E96">
        <w:rPr>
          <w:rFonts w:ascii="Calibri" w:eastAsia="Times New Roman" w:hAnsi="Calibri" w:cs="Times New Roman"/>
          <w:color w:val="000000"/>
          <w:lang w:val="es-ES"/>
        </w:rPr>
        <w:t xml:space="preserve">sólida la función de búsqueda está </w:t>
      </w:r>
      <w:r w:rsidRPr="00566329">
        <w:rPr>
          <w:rFonts w:ascii="Calibri" w:eastAsia="Times New Roman" w:hAnsi="Calibri" w:cs="Times New Roman"/>
          <w:color w:val="000000"/>
          <w:lang w:val="es-ES"/>
        </w:rPr>
        <w:t>en marcha. Ahora se ha terminado a través de la década de 1980. Por</w:t>
      </w:r>
      <w:r w:rsidR="00A71E96">
        <w:rPr>
          <w:rFonts w:ascii="Calibri" w:eastAsia="Times New Roman" w:hAnsi="Calibri" w:cs="Times New Roman"/>
          <w:color w:val="000000"/>
          <w:lang w:val="es-ES"/>
        </w:rPr>
        <w:t xml:space="preserve"> lo tanto, sólo 2,5 décadas para </w:t>
      </w:r>
      <w:r w:rsidRPr="00566329">
        <w:rPr>
          <w:rFonts w:ascii="Calibri" w:eastAsia="Times New Roman" w:hAnsi="Calibri" w:cs="Times New Roman"/>
          <w:color w:val="000000"/>
          <w:lang w:val="es-ES"/>
        </w:rPr>
        <w:t>ir</w:t>
      </w:r>
      <w:r w:rsidR="00A71E96">
        <w:rPr>
          <w:rFonts w:ascii="Calibri" w:eastAsia="Times New Roman" w:hAnsi="Calibri" w:cs="Times New Roman"/>
          <w:color w:val="000000"/>
          <w:lang w:val="es-ES"/>
        </w:rPr>
        <w:t>se</w:t>
      </w:r>
      <w:r w:rsidRPr="00566329">
        <w:rPr>
          <w:rFonts w:ascii="Calibri" w:eastAsia="Times New Roman" w:hAnsi="Calibri" w:cs="Times New Roman"/>
          <w:color w:val="000000"/>
          <w:lang w:val="es-ES"/>
        </w:rPr>
        <w:t xml:space="preserve">! </w:t>
      </w:r>
    </w:p>
    <w:p w:rsidR="00566329" w:rsidRDefault="00566329" w:rsidP="00566329">
      <w:pPr>
        <w:spacing w:line="256" w:lineRule="auto"/>
        <w:rPr>
          <w:rFonts w:ascii="Calibri" w:eastAsia="Times New Roman" w:hAnsi="Calibri" w:cs="Times New Roman"/>
          <w:b/>
          <w:bCs/>
          <w:color w:val="000000"/>
          <w:lang w:val="es-ES"/>
        </w:rPr>
      </w:pPr>
      <w:r w:rsidRPr="00566329">
        <w:rPr>
          <w:rFonts w:ascii="Calibri" w:eastAsia="Times New Roman" w:hAnsi="Calibri" w:cs="Times New Roman"/>
          <w:b/>
          <w:bCs/>
          <w:color w:val="000000"/>
          <w:lang w:val="es-ES"/>
        </w:rPr>
        <w:t xml:space="preserve">El proyecto de Audio GV es </w:t>
      </w:r>
      <w:r w:rsidR="00A71E96">
        <w:rPr>
          <w:rFonts w:ascii="Calibri" w:eastAsia="Times New Roman" w:hAnsi="Calibri" w:cs="Times New Roman"/>
          <w:b/>
          <w:bCs/>
          <w:color w:val="000000"/>
          <w:lang w:val="es-ES"/>
        </w:rPr>
        <w:t xml:space="preserve">una </w:t>
      </w:r>
      <w:r w:rsidRPr="00566329">
        <w:rPr>
          <w:rFonts w:ascii="Calibri" w:eastAsia="Times New Roman" w:hAnsi="Calibri" w:cs="Times New Roman"/>
          <w:b/>
          <w:bCs/>
          <w:color w:val="000000"/>
          <w:lang w:val="es-ES"/>
        </w:rPr>
        <w:t>ampliación de los servicios de la GV con podcasts.</w:t>
      </w:r>
      <w:r w:rsidR="00A71E96">
        <w:rPr>
          <w:rFonts w:ascii="Calibri" w:eastAsia="Times New Roman" w:hAnsi="Calibri" w:cs="Times New Roman"/>
          <w:color w:val="000000"/>
          <w:lang w:val="es-ES"/>
        </w:rPr>
        <w:t xml:space="preserve"> La usual y manteniendo</w:t>
      </w:r>
      <w:r w:rsidRPr="00566329">
        <w:rPr>
          <w:rFonts w:ascii="Calibri" w:eastAsia="Times New Roman" w:hAnsi="Calibri" w:cs="Times New Roman"/>
          <w:color w:val="000000"/>
          <w:lang w:val="es-ES"/>
        </w:rPr>
        <w:t xml:space="preserve"> disponible, descargar </w:t>
      </w:r>
      <w:r w:rsidR="00A71E96">
        <w:rPr>
          <w:rFonts w:ascii="Calibri" w:eastAsia="Times New Roman" w:hAnsi="Calibri" w:cs="Times New Roman"/>
          <w:color w:val="000000"/>
          <w:lang w:val="es-ES"/>
        </w:rPr>
        <w:t>en MP3 de un artículo del Grapevine</w:t>
      </w:r>
      <w:r w:rsidRPr="00566329">
        <w:rPr>
          <w:rFonts w:ascii="Calibri" w:eastAsia="Times New Roman" w:hAnsi="Calibri" w:cs="Times New Roman"/>
          <w:color w:val="000000"/>
          <w:lang w:val="es-ES"/>
        </w:rPr>
        <w:t xml:space="preserve"> que fue escrito por un miembro es realmente una grabación del actor leyendo la obra en voz alta. La idea detrás del proyecto de Audio es capturar la emoción completa del mensaje del miembro al mismo tiempo compartir su propia historia en sus propias palabras y voz. </w:t>
      </w:r>
      <w:r w:rsidR="00A71E96">
        <w:rPr>
          <w:rFonts w:ascii="Calibri" w:eastAsia="Times New Roman" w:hAnsi="Calibri" w:cs="Times New Roman"/>
          <w:color w:val="000000"/>
          <w:lang w:val="es-ES"/>
        </w:rPr>
        <w:t>Dos - ciento</w:t>
      </w:r>
      <w:r w:rsidRPr="00566329">
        <w:rPr>
          <w:rFonts w:ascii="Calibri" w:eastAsia="Times New Roman" w:hAnsi="Calibri" w:cs="Times New Roman"/>
          <w:color w:val="000000"/>
          <w:lang w:val="es-ES"/>
        </w:rPr>
        <w:t xml:space="preserve"> cincuenta y cuatro </w:t>
      </w:r>
      <w:r w:rsidR="00A71E96" w:rsidRPr="00566329">
        <w:rPr>
          <w:rFonts w:ascii="Calibri" w:eastAsia="Times New Roman" w:hAnsi="Calibri" w:cs="Times New Roman"/>
          <w:color w:val="000000"/>
          <w:lang w:val="es-ES"/>
        </w:rPr>
        <w:t xml:space="preserve">Audio historias de </w:t>
      </w:r>
      <w:r w:rsidRPr="00566329">
        <w:rPr>
          <w:rFonts w:ascii="Calibri" w:eastAsia="Times New Roman" w:hAnsi="Calibri" w:cs="Times New Roman"/>
          <w:color w:val="000000"/>
          <w:lang w:val="es-ES"/>
        </w:rPr>
        <w:t xml:space="preserve">han sido aportadas hasta ahora al proyecto Audio GV. </w:t>
      </w:r>
      <w:r w:rsidRPr="00566329">
        <w:rPr>
          <w:rFonts w:ascii="Calibri" w:eastAsia="Times New Roman" w:hAnsi="Calibri" w:cs="Times New Roman"/>
          <w:b/>
          <w:bCs/>
          <w:color w:val="000000"/>
          <w:lang w:val="es-ES"/>
        </w:rPr>
        <w:t xml:space="preserve">Por favor informar a los miembros de su grupo </w:t>
      </w:r>
      <w:r w:rsidR="002611A9">
        <w:rPr>
          <w:rFonts w:ascii="Calibri" w:eastAsia="Times New Roman" w:hAnsi="Calibri" w:cs="Times New Roman"/>
          <w:b/>
          <w:bCs/>
          <w:color w:val="000000"/>
          <w:lang w:val="es-ES"/>
        </w:rPr>
        <w:t xml:space="preserve">que </w:t>
      </w:r>
      <w:r w:rsidRPr="00566329">
        <w:rPr>
          <w:rFonts w:ascii="Calibri" w:eastAsia="Times New Roman" w:hAnsi="Calibri" w:cs="Times New Roman"/>
          <w:b/>
          <w:bCs/>
          <w:color w:val="000000"/>
          <w:lang w:val="es-ES"/>
        </w:rPr>
        <w:t>las aportacione</w:t>
      </w:r>
      <w:r w:rsidR="002611A9">
        <w:rPr>
          <w:rFonts w:ascii="Calibri" w:eastAsia="Times New Roman" w:hAnsi="Calibri" w:cs="Times New Roman"/>
          <w:b/>
          <w:bCs/>
          <w:color w:val="000000"/>
          <w:lang w:val="es-ES"/>
        </w:rPr>
        <w:t>s de sus historias son necesaria</w:t>
      </w:r>
      <w:r w:rsidRPr="00566329">
        <w:rPr>
          <w:rFonts w:ascii="Calibri" w:eastAsia="Times New Roman" w:hAnsi="Calibri" w:cs="Times New Roman"/>
          <w:b/>
          <w:bCs/>
          <w:color w:val="000000"/>
          <w:lang w:val="es-ES"/>
        </w:rPr>
        <w:t>s para el proyecto de Audio GV.</w:t>
      </w:r>
    </w:p>
    <w:p w:rsidR="002611A9" w:rsidRPr="002611A9" w:rsidRDefault="002611A9" w:rsidP="00566329">
      <w:pPr>
        <w:spacing w:line="256" w:lineRule="auto"/>
        <w:rPr>
          <w:rFonts w:ascii="Calibri" w:eastAsia="Times New Roman" w:hAnsi="Calibri" w:cs="Times New Roman"/>
          <w:b/>
          <w:bCs/>
          <w:color w:val="000000"/>
          <w:lang w:val="es-ES"/>
        </w:rPr>
      </w:pPr>
    </w:p>
    <w:p w:rsidR="00566329" w:rsidRPr="00566329" w:rsidRDefault="002611A9" w:rsidP="00566329">
      <w:pPr>
        <w:spacing w:line="256" w:lineRule="auto"/>
        <w:rPr>
          <w:rFonts w:ascii="Calibri" w:eastAsia="Times New Roman" w:hAnsi="Calibri" w:cs="Times New Roman"/>
          <w:color w:val="000000"/>
          <w:lang w:val="es-ES"/>
        </w:rPr>
      </w:pPr>
      <w:r>
        <w:rPr>
          <w:rFonts w:ascii="Calibri" w:eastAsia="Times New Roman" w:hAnsi="Calibri" w:cs="Times New Roman"/>
          <w:b/>
          <w:bCs/>
          <w:color w:val="000000"/>
          <w:lang w:val="es-ES"/>
        </w:rPr>
        <w:t>I</w:t>
      </w:r>
      <w:r w:rsidRPr="00566329">
        <w:rPr>
          <w:rFonts w:ascii="Calibri" w:eastAsia="Times New Roman" w:hAnsi="Calibri" w:cs="Times New Roman"/>
          <w:b/>
          <w:bCs/>
          <w:color w:val="000000"/>
          <w:lang w:val="es-ES"/>
        </w:rPr>
        <w:t xml:space="preserve">nstrucciones </w:t>
      </w:r>
      <w:r>
        <w:rPr>
          <w:rFonts w:ascii="Calibri" w:eastAsia="Times New Roman" w:hAnsi="Calibri" w:cs="Times New Roman"/>
          <w:b/>
          <w:bCs/>
          <w:color w:val="000000"/>
          <w:lang w:val="es-ES"/>
        </w:rPr>
        <w:t xml:space="preserve">del Proyecto Audio GV </w:t>
      </w:r>
      <w:r w:rsidR="00566329" w:rsidRPr="00566329">
        <w:rPr>
          <w:rFonts w:ascii="Calibri" w:eastAsia="Times New Roman" w:hAnsi="Calibri" w:cs="Times New Roman"/>
          <w:b/>
          <w:bCs/>
          <w:color w:val="000000"/>
          <w:lang w:val="es-ES"/>
        </w:rPr>
        <w:t xml:space="preserve"> </w:t>
      </w:r>
      <w:r w:rsidR="00566329" w:rsidRPr="00566329">
        <w:rPr>
          <w:rFonts w:ascii="Calibri" w:eastAsia="Times New Roman" w:hAnsi="Calibri" w:cs="Times New Roman"/>
          <w:color w:val="000000"/>
          <w:lang w:val="es-ES"/>
        </w:rPr>
        <w:t xml:space="preserve">para crear su grabación de audio están en el sitio Web </w:t>
      </w:r>
      <w:hyperlink r:id="rId17" w:tgtFrame="_top" w:history="1">
        <w:r w:rsidR="00566329" w:rsidRPr="00566329">
          <w:rPr>
            <w:rFonts w:ascii="Calibri" w:eastAsia="Times New Roman" w:hAnsi="Calibri" w:cs="Times New Roman"/>
            <w:color w:val="0563C1"/>
            <w:u w:val="single"/>
            <w:lang w:val="es-ES"/>
          </w:rPr>
          <w:t>http://www.aagrapevine.org/audio-instructions</w:t>
        </w:r>
        <w:r w:rsidR="00566329" w:rsidRPr="00566329">
          <w:rPr>
            <w:rFonts w:ascii="Calibri" w:eastAsia="Times New Roman" w:hAnsi="Calibri" w:cs="Times New Roman"/>
            <w:color w:val="000000"/>
            <w:u w:val="single"/>
            <w:lang w:val="es-ES"/>
          </w:rPr>
          <w:t xml:space="preserve"> </w:t>
        </w:r>
      </w:hyperlink>
      <w:r w:rsidR="00566329" w:rsidRPr="00566329">
        <w:rPr>
          <w:rFonts w:ascii="Calibri" w:eastAsia="Times New Roman" w:hAnsi="Calibri" w:cs="Times New Roman"/>
          <w:color w:val="000000"/>
          <w:lang w:val="es-ES"/>
        </w:rPr>
        <w:t>.</w:t>
      </w:r>
    </w:p>
    <w:p w:rsidR="00566329" w:rsidRPr="00566329" w:rsidRDefault="002611A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 xml:space="preserve">Comité </w:t>
      </w:r>
      <w:r>
        <w:rPr>
          <w:rFonts w:ascii="Calibri" w:eastAsia="Times New Roman" w:hAnsi="Calibri" w:cs="Times New Roman"/>
          <w:b/>
          <w:bCs/>
          <w:color w:val="000000"/>
          <w:lang w:val="es-ES"/>
        </w:rPr>
        <w:t xml:space="preserve">del </w:t>
      </w:r>
      <w:r w:rsidR="00566329" w:rsidRPr="00566329">
        <w:rPr>
          <w:rFonts w:ascii="Calibri" w:eastAsia="Times New Roman" w:hAnsi="Calibri" w:cs="Times New Roman"/>
          <w:b/>
          <w:bCs/>
          <w:color w:val="000000"/>
          <w:lang w:val="es-ES"/>
        </w:rPr>
        <w:t>GV/L y distritos esta es una oportunidad para armar talleres prácticos donde los miembros pueden grabar y enviar sus historias para el proyecto de Audio GV.</w:t>
      </w:r>
      <w:r w:rsidR="00566329" w:rsidRPr="00566329">
        <w:rPr>
          <w:rFonts w:ascii="Calibri" w:eastAsia="Times New Roman" w:hAnsi="Calibri" w:cs="Times New Roman"/>
          <w:color w:val="000000"/>
          <w:lang w:val="es-ES"/>
        </w:rPr>
        <w:t xml:space="preserve"> Un model</w:t>
      </w:r>
      <w:r>
        <w:rPr>
          <w:rFonts w:ascii="Calibri" w:eastAsia="Times New Roman" w:hAnsi="Calibri" w:cs="Times New Roman"/>
          <w:color w:val="000000"/>
          <w:lang w:val="es-ES"/>
        </w:rPr>
        <w:t xml:space="preserve">o de taller excelente viene de </w:t>
      </w:r>
      <w:r w:rsidR="00566329" w:rsidRPr="00566329">
        <w:rPr>
          <w:rFonts w:ascii="Calibri" w:eastAsia="Times New Roman" w:hAnsi="Calibri" w:cs="Times New Roman"/>
          <w:color w:val="000000"/>
          <w:lang w:val="es-ES"/>
        </w:rPr>
        <w:t>C</w:t>
      </w:r>
      <w:r>
        <w:rPr>
          <w:rFonts w:ascii="Calibri" w:eastAsia="Times New Roman" w:hAnsi="Calibri" w:cs="Times New Roman"/>
          <w:color w:val="000000"/>
          <w:lang w:val="es-ES"/>
        </w:rPr>
        <w:t>IGJ</w:t>
      </w:r>
      <w:r w:rsidR="00566329" w:rsidRPr="00566329">
        <w:rPr>
          <w:rFonts w:ascii="Calibri" w:eastAsia="Times New Roman" w:hAnsi="Calibri" w:cs="Times New Roman"/>
          <w:color w:val="000000"/>
          <w:lang w:val="es-ES"/>
        </w:rPr>
        <w:t>AA, donde se realizó un taller de cuento-presentac</w:t>
      </w:r>
      <w:r>
        <w:rPr>
          <w:rFonts w:ascii="Calibri" w:eastAsia="Times New Roman" w:hAnsi="Calibri" w:cs="Times New Roman"/>
          <w:color w:val="000000"/>
          <w:lang w:val="es-ES"/>
        </w:rPr>
        <w:t>ión en la Conferencia de la CIGJ</w:t>
      </w:r>
      <w:r w:rsidR="00566329" w:rsidRPr="00566329">
        <w:rPr>
          <w:rFonts w:ascii="Calibri" w:eastAsia="Times New Roman" w:hAnsi="Calibri" w:cs="Times New Roman"/>
          <w:color w:val="000000"/>
          <w:lang w:val="es-ES"/>
        </w:rPr>
        <w:t xml:space="preserve">AA como parte del programa de conferencias.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i/>
          <w:iCs/>
          <w:color w:val="000000"/>
          <w:lang w:val="it-IT"/>
        </w:rPr>
        <w:t>El AA Grapevine</w:t>
      </w:r>
      <w:r w:rsidRPr="00566329">
        <w:rPr>
          <w:rFonts w:ascii="Calibri" w:eastAsia="Times New Roman" w:hAnsi="Calibri" w:cs="Times New Roman"/>
          <w:i/>
          <w:iCs/>
          <w:color w:val="000000"/>
          <w:lang w:val="es-ES"/>
        </w:rPr>
        <w:t xml:space="preserve"> Junta Directiva acordó remitir a su Comité de Grapevine/</w:t>
      </w:r>
      <w:r w:rsidR="002611A9" w:rsidRPr="00566329">
        <w:rPr>
          <w:rFonts w:ascii="Calibri" w:eastAsia="Times New Roman" w:hAnsi="Calibri" w:cs="Times New Roman"/>
          <w:i/>
          <w:iCs/>
          <w:color w:val="000000"/>
          <w:lang w:val="es-ES"/>
        </w:rPr>
        <w:t>LaViña</w:t>
      </w:r>
      <w:r w:rsidR="002611A9">
        <w:rPr>
          <w:rFonts w:ascii="Calibri" w:eastAsia="Times New Roman" w:hAnsi="Calibri" w:cs="Times New Roman"/>
          <w:i/>
          <w:iCs/>
          <w:color w:val="000000"/>
          <w:lang w:val="es-ES"/>
        </w:rPr>
        <w:t xml:space="preserve"> los siguientes temas</w:t>
      </w:r>
      <w:r w:rsidRPr="00566329">
        <w:rPr>
          <w:rFonts w:ascii="Calibri" w:eastAsia="Times New Roman" w:hAnsi="Calibri" w:cs="Times New Roman"/>
          <w:i/>
          <w:iCs/>
          <w:color w:val="000000"/>
          <w:lang w:val="es-ES"/>
        </w:rPr>
        <w:t xml:space="preserve">: </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002611A9" w:rsidRPr="002611A9">
        <w:rPr>
          <w:rFonts w:ascii="Calibri" w:eastAsia="Times New Roman" w:hAnsi="Calibri" w:cs="Times New Roman"/>
          <w:bCs/>
          <w:iCs/>
          <w:color w:val="000000"/>
          <w:lang w:val="es-ES"/>
        </w:rPr>
        <w:t>Un</w:t>
      </w:r>
      <w:r w:rsidRPr="00566329">
        <w:rPr>
          <w:rFonts w:ascii="Calibri" w:eastAsia="Times New Roman" w:hAnsi="Calibri" w:cs="Times New Roman"/>
          <w:b/>
          <w:bCs/>
          <w:i/>
          <w:iCs/>
          <w:color w:val="000000"/>
          <w:lang w:val="es-ES"/>
        </w:rPr>
        <w:t xml:space="preserve"> </w:t>
      </w:r>
      <w:r w:rsidRPr="00566329">
        <w:rPr>
          <w:rFonts w:ascii="Calibri" w:eastAsia="Times New Roman" w:hAnsi="Calibri" w:cs="Times New Roman"/>
          <w:color w:val="000000"/>
          <w:lang w:val="es-ES"/>
        </w:rPr>
        <w:t xml:space="preserve">Informe sobre la estrategia del proyecto de Audio </w:t>
      </w:r>
      <w:r w:rsidR="002611A9">
        <w:rPr>
          <w:rFonts w:ascii="Calibri" w:eastAsia="Times New Roman" w:hAnsi="Calibri" w:cs="Times New Roman"/>
          <w:color w:val="000000"/>
          <w:lang w:val="es-ES"/>
        </w:rPr>
        <w:t>del Grapevine</w:t>
      </w:r>
      <w:r w:rsidRPr="00566329">
        <w:rPr>
          <w:rFonts w:ascii="Calibri" w:eastAsia="Times New Roman" w:hAnsi="Calibri" w:cs="Times New Roman"/>
          <w:color w:val="000000"/>
          <w:lang w:val="es-ES"/>
        </w:rPr>
        <w:t>.</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lastRenderedPageBreak/>
        <w:t></w:t>
      </w:r>
      <w:r w:rsidRPr="00566329">
        <w:rPr>
          <w:rFonts w:ascii="Times New Roman" w:eastAsia="Times New Roman" w:hAnsi="Times New Roman" w:cs="Times New Roman"/>
          <w:color w:val="000000"/>
          <w:sz w:val="14"/>
          <w:szCs w:val="14"/>
          <w:lang w:val="es-ES"/>
        </w:rPr>
        <w:t xml:space="preserve"> </w:t>
      </w:r>
      <w:r w:rsidR="002611A9">
        <w:rPr>
          <w:rFonts w:ascii="Calibri" w:eastAsia="Times New Roman" w:hAnsi="Calibri" w:cs="Times New Roman"/>
          <w:color w:val="000000"/>
          <w:lang w:val="es-ES"/>
        </w:rPr>
        <w:t>Una lista de sugeridas</w:t>
      </w:r>
      <w:r w:rsidRPr="00566329">
        <w:rPr>
          <w:rFonts w:ascii="Calibri" w:eastAsia="Times New Roman" w:hAnsi="Calibri" w:cs="Times New Roman"/>
          <w:color w:val="000000"/>
          <w:lang w:val="es-ES"/>
        </w:rPr>
        <w:t xml:space="preserve"> </w:t>
      </w:r>
      <w:r w:rsidR="002611A9">
        <w:rPr>
          <w:rFonts w:ascii="Calibri" w:eastAsia="Times New Roman" w:hAnsi="Calibri" w:cs="Times New Roman"/>
          <w:color w:val="000000"/>
          <w:lang w:val="es-ES"/>
        </w:rPr>
        <w:t xml:space="preserve">de </w:t>
      </w:r>
      <w:r w:rsidR="002611A9" w:rsidRPr="00566329">
        <w:rPr>
          <w:rFonts w:ascii="Calibri" w:eastAsia="Times New Roman" w:hAnsi="Calibri" w:cs="Times New Roman"/>
          <w:color w:val="000000"/>
          <w:lang w:val="es-ES"/>
        </w:rPr>
        <w:t xml:space="preserve">temas </w:t>
      </w:r>
      <w:r w:rsidR="002611A9">
        <w:rPr>
          <w:rFonts w:ascii="Calibri" w:eastAsia="Times New Roman" w:hAnsi="Calibri" w:cs="Times New Roman"/>
          <w:color w:val="000000"/>
          <w:lang w:val="es-ES"/>
        </w:rPr>
        <w:t xml:space="preserve">del </w:t>
      </w:r>
      <w:r w:rsidRPr="00566329">
        <w:rPr>
          <w:rFonts w:ascii="Calibri" w:eastAsia="Times New Roman" w:hAnsi="Calibri" w:cs="Times New Roman"/>
          <w:color w:val="000000"/>
          <w:lang w:val="es-ES"/>
        </w:rPr>
        <w:t xml:space="preserve">libro para 2017 y más allá. Ahora mismo, títulos </w:t>
      </w:r>
      <w:r w:rsidR="002611A9">
        <w:rPr>
          <w:rFonts w:ascii="Calibri" w:eastAsia="Times New Roman" w:hAnsi="Calibri" w:cs="Times New Roman"/>
          <w:color w:val="000000"/>
          <w:lang w:val="es-ES"/>
        </w:rPr>
        <w:t xml:space="preserve">sugeridos </w:t>
      </w:r>
      <w:r w:rsidRPr="00566329">
        <w:rPr>
          <w:rFonts w:ascii="Calibri" w:eastAsia="Times New Roman" w:hAnsi="Calibri" w:cs="Times New Roman"/>
          <w:color w:val="000000"/>
          <w:lang w:val="es-ES"/>
        </w:rPr>
        <w:t>son sobre los temas de jóvenes, pasos 4 y 5, principiantes y los ateos y agnósticos. Actualmente el tema más frecuentemente solicitado es con respecto a los ateos y agnósticos.</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color w:val="000000"/>
          <w:lang w:val="es-ES"/>
        </w:rPr>
        <w:t>Un informe sobre el libro de</w:t>
      </w:r>
      <w:r w:rsidR="002611A9">
        <w:rPr>
          <w:rFonts w:ascii="Calibri" w:eastAsia="Times New Roman" w:hAnsi="Calibri" w:cs="Times New Roman"/>
          <w:color w:val="000000"/>
          <w:lang w:val="es-ES"/>
        </w:rPr>
        <w:t>l Grapevine. Por favor sepa que</w:t>
      </w:r>
      <w:r w:rsidRPr="00566329">
        <w:rPr>
          <w:rFonts w:ascii="Calibri" w:eastAsia="Times New Roman" w:hAnsi="Calibri" w:cs="Times New Roman"/>
          <w:color w:val="000000"/>
          <w:lang w:val="es-ES"/>
        </w:rPr>
        <w:t xml:space="preserve"> un informe sobre el libro de comités que tienen libros suele ser un t</w:t>
      </w:r>
      <w:r w:rsidR="002611A9">
        <w:rPr>
          <w:rFonts w:ascii="Calibri" w:eastAsia="Times New Roman" w:hAnsi="Calibri" w:cs="Times New Roman"/>
          <w:color w:val="000000"/>
          <w:lang w:val="es-ES"/>
        </w:rPr>
        <w:t>ema permanente en la agenda de CSG</w:t>
      </w:r>
      <w:r w:rsidRPr="00566329">
        <w:rPr>
          <w:rFonts w:ascii="Calibri" w:eastAsia="Times New Roman" w:hAnsi="Calibri" w:cs="Times New Roman"/>
          <w:color w:val="000000"/>
          <w:lang w:val="es-ES"/>
        </w:rPr>
        <w:t>. El punto de esto es asegurar que la comunidad sigue abierta para introducir nuevas ideas en estos documentos "vivos"</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566329" w:rsidRDefault="00005C5F" w:rsidP="00566329">
      <w:pPr>
        <w:spacing w:line="256" w:lineRule="auto"/>
        <w:rPr>
          <w:rFonts w:ascii="Calibri" w:eastAsia="Times New Roman" w:hAnsi="Calibri" w:cs="Times New Roman"/>
          <w:color w:val="000000"/>
          <w:lang w:val="es-MX"/>
        </w:rPr>
      </w:pPr>
      <w:r>
        <w:rPr>
          <w:rFonts w:ascii="Calibri" w:eastAsia="Times New Roman" w:hAnsi="Calibri" w:cs="Times New Roman"/>
          <w:b/>
          <w:bCs/>
          <w:color w:val="000000"/>
          <w:lang w:val="es-MX"/>
        </w:rPr>
        <w:t xml:space="preserve">Coordinadores </w:t>
      </w:r>
      <w:r w:rsidR="00566329" w:rsidRPr="00566329">
        <w:rPr>
          <w:rFonts w:ascii="Calibri" w:eastAsia="Times New Roman" w:hAnsi="Calibri" w:cs="Times New Roman"/>
          <w:b/>
          <w:bCs/>
          <w:color w:val="000000"/>
          <w:lang w:val="es-ES"/>
        </w:rPr>
        <w:t>de comités</w:t>
      </w:r>
      <w:r>
        <w:rPr>
          <w:rFonts w:ascii="Calibri" w:eastAsia="Times New Roman" w:hAnsi="Calibri" w:cs="Times New Roman"/>
          <w:b/>
          <w:bCs/>
          <w:color w:val="000000"/>
          <w:lang w:val="es-ES"/>
        </w:rPr>
        <w:t xml:space="preserve"> Permanentes, ¿Sabe usted si comité</w:t>
      </w:r>
      <w:r w:rsidR="00566329" w:rsidRPr="00566329">
        <w:rPr>
          <w:rFonts w:ascii="Calibri" w:eastAsia="Times New Roman" w:hAnsi="Calibri" w:cs="Times New Roman"/>
          <w:b/>
          <w:bCs/>
          <w:color w:val="000000"/>
          <w:lang w:val="es-ES"/>
        </w:rPr>
        <w:t xml:space="preserve"> tiene un libro</w:t>
      </w:r>
      <w:r>
        <w:rPr>
          <w:rFonts w:ascii="Calibri" w:eastAsia="Times New Roman" w:hAnsi="Calibri" w:cs="Times New Roman"/>
          <w:b/>
          <w:bCs/>
          <w:color w:val="000000"/>
          <w:lang w:val="es-ES"/>
        </w:rPr>
        <w:t xml:space="preserve"> de trabajo</w:t>
      </w:r>
      <w:r w:rsidR="00566329" w:rsidRPr="00566329">
        <w:rPr>
          <w:rFonts w:ascii="Calibri" w:eastAsia="Times New Roman" w:hAnsi="Calibri" w:cs="Times New Roman"/>
          <w:b/>
          <w:bCs/>
          <w:color w:val="000000"/>
          <w:lang w:val="es-ES"/>
        </w:rPr>
        <w:t xml:space="preserve"> para su uso?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w:t>
      </w:r>
      <w:r w:rsidR="00005C5F">
        <w:rPr>
          <w:rFonts w:ascii="Calibri" w:eastAsia="Times New Roman" w:hAnsi="Calibri" w:cs="Times New Roman"/>
          <w:b/>
          <w:bCs/>
          <w:color w:val="000000"/>
          <w:lang w:val="es-ES"/>
        </w:rPr>
        <w:t>Cada uno de los miembros de su c</w:t>
      </w:r>
      <w:r w:rsidRPr="00566329">
        <w:rPr>
          <w:rFonts w:ascii="Calibri" w:eastAsia="Times New Roman" w:hAnsi="Calibri" w:cs="Times New Roman"/>
          <w:b/>
          <w:bCs/>
          <w:color w:val="000000"/>
          <w:lang w:val="es-ES"/>
        </w:rPr>
        <w:t xml:space="preserve">omité tiene una copia?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¿Sabe usted la fecha de la última revisión de</w:t>
      </w:r>
      <w:r w:rsidR="00005C5F">
        <w:rPr>
          <w:rFonts w:ascii="Calibri" w:eastAsia="Times New Roman" w:hAnsi="Calibri" w:cs="Times New Roman"/>
          <w:b/>
          <w:bCs/>
          <w:color w:val="000000"/>
          <w:lang w:val="es-ES"/>
        </w:rPr>
        <w:t xml:space="preserve"> libro de trabajo del comité</w:t>
      </w:r>
      <w:r w:rsidRPr="00566329">
        <w:rPr>
          <w:rFonts w:ascii="Calibri" w:eastAsia="Times New Roman" w:hAnsi="Calibri" w:cs="Times New Roman"/>
          <w:b/>
          <w:bCs/>
          <w:color w:val="000000"/>
          <w:lang w:val="es-ES"/>
        </w:rPr>
        <w:t xml:space="preserve">? </w:t>
      </w:r>
    </w:p>
    <w:p w:rsidR="00566329" w:rsidRPr="00566329" w:rsidRDefault="00005C5F" w:rsidP="00566329">
      <w:pPr>
        <w:spacing w:line="256" w:lineRule="auto"/>
        <w:rPr>
          <w:rFonts w:ascii="Calibri" w:eastAsia="Times New Roman" w:hAnsi="Calibri" w:cs="Times New Roman"/>
          <w:color w:val="000000"/>
          <w:lang w:val="es-MX"/>
        </w:rPr>
      </w:pPr>
      <w:r>
        <w:rPr>
          <w:rFonts w:ascii="Calibri" w:eastAsia="Times New Roman" w:hAnsi="Calibri" w:cs="Times New Roman"/>
          <w:b/>
          <w:bCs/>
          <w:color w:val="000000"/>
          <w:lang w:val="es-ES"/>
        </w:rPr>
        <w:t>¿Su comité</w:t>
      </w:r>
      <w:r w:rsidR="00566329" w:rsidRPr="00566329">
        <w:rPr>
          <w:rFonts w:ascii="Calibri" w:eastAsia="Times New Roman" w:hAnsi="Calibri" w:cs="Times New Roman"/>
          <w:b/>
          <w:bCs/>
          <w:color w:val="000000"/>
          <w:lang w:val="es-ES"/>
        </w:rPr>
        <w:t xml:space="preserve"> tiene sugerencias para el libro </w:t>
      </w:r>
      <w:r>
        <w:rPr>
          <w:rFonts w:ascii="Calibri" w:eastAsia="Times New Roman" w:hAnsi="Calibri" w:cs="Times New Roman"/>
          <w:b/>
          <w:bCs/>
          <w:color w:val="000000"/>
          <w:lang w:val="es-ES"/>
        </w:rPr>
        <w:t xml:space="preserve">de trabajo </w:t>
      </w:r>
      <w:r w:rsidR="00566329" w:rsidRPr="00566329">
        <w:rPr>
          <w:rFonts w:ascii="Calibri" w:eastAsia="Times New Roman" w:hAnsi="Calibri" w:cs="Times New Roman"/>
          <w:b/>
          <w:bCs/>
          <w:color w:val="000000"/>
          <w:lang w:val="es-ES"/>
        </w:rPr>
        <w:t>ya sea como algo que quitar o añadir? Si es así, ¿Sabe usted que puede tr</w:t>
      </w:r>
      <w:r>
        <w:rPr>
          <w:rFonts w:ascii="Calibri" w:eastAsia="Times New Roman" w:hAnsi="Calibri" w:cs="Times New Roman"/>
          <w:b/>
          <w:bCs/>
          <w:color w:val="000000"/>
          <w:lang w:val="es-ES"/>
        </w:rPr>
        <w:t>abajar con el Comité de Agenda del área</w:t>
      </w:r>
      <w:r w:rsidR="00566329" w:rsidRPr="00566329">
        <w:rPr>
          <w:rFonts w:ascii="Calibri" w:eastAsia="Times New Roman" w:hAnsi="Calibri" w:cs="Times New Roman"/>
          <w:b/>
          <w:bCs/>
          <w:color w:val="000000"/>
          <w:lang w:val="es-ES"/>
        </w:rPr>
        <w:t xml:space="preserve"> para ayuda en la </w:t>
      </w:r>
      <w:r>
        <w:rPr>
          <w:rFonts w:ascii="Calibri" w:eastAsia="Times New Roman" w:hAnsi="Calibri" w:cs="Times New Roman"/>
          <w:b/>
          <w:bCs/>
          <w:color w:val="000000"/>
          <w:lang w:val="es-ES"/>
        </w:rPr>
        <w:t>creación de un tema para la Agenda en la CSG</w:t>
      </w:r>
      <w:r w:rsidR="00566329" w:rsidRPr="00566329">
        <w:rPr>
          <w:rFonts w:ascii="Calibri" w:eastAsia="Times New Roman" w:hAnsi="Calibri" w:cs="Times New Roman"/>
          <w:b/>
          <w:bCs/>
          <w:color w:val="000000"/>
          <w:lang w:val="es-ES"/>
        </w:rPr>
        <w:t xml:space="preserve">? </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Favor de considerar el derecho de de</w:t>
      </w:r>
      <w:r w:rsidR="00005C5F">
        <w:rPr>
          <w:rFonts w:ascii="Calibri" w:eastAsia="Times New Roman" w:hAnsi="Calibri" w:cs="Times New Roman"/>
          <w:color w:val="000000"/>
          <w:lang w:val="es-ES"/>
        </w:rPr>
        <w:t xml:space="preserve">cisión del Grapevine </w:t>
      </w:r>
      <w:r w:rsidRPr="00566329">
        <w:rPr>
          <w:rFonts w:ascii="Calibri" w:eastAsia="Times New Roman" w:hAnsi="Calibri" w:cs="Times New Roman"/>
          <w:color w:val="000000"/>
          <w:lang w:val="es-ES"/>
        </w:rPr>
        <w:t xml:space="preserve">tiene </w:t>
      </w:r>
      <w:r w:rsidR="00005C5F">
        <w:rPr>
          <w:rFonts w:ascii="Calibri" w:eastAsia="Times New Roman" w:hAnsi="Calibri" w:cs="Times New Roman"/>
          <w:color w:val="000000"/>
          <w:lang w:val="es-ES"/>
        </w:rPr>
        <w:t>en la estructura general. El Grapevine</w:t>
      </w:r>
      <w:r w:rsidRPr="00566329">
        <w:rPr>
          <w:rFonts w:ascii="Calibri" w:eastAsia="Times New Roman" w:hAnsi="Calibri" w:cs="Times New Roman"/>
          <w:color w:val="000000"/>
          <w:lang w:val="es-ES"/>
        </w:rPr>
        <w:t xml:space="preserve"> realmente tiene independencia para dec</w:t>
      </w:r>
      <w:r w:rsidR="00005C5F">
        <w:rPr>
          <w:rFonts w:ascii="Calibri" w:eastAsia="Times New Roman" w:hAnsi="Calibri" w:cs="Times New Roman"/>
          <w:color w:val="000000"/>
          <w:lang w:val="es-ES"/>
        </w:rPr>
        <w:t>idir lo que se publica en el Grapevine</w:t>
      </w:r>
      <w:r w:rsidRPr="00566329">
        <w:rPr>
          <w:rFonts w:ascii="Calibri" w:eastAsia="Times New Roman" w:hAnsi="Calibri" w:cs="Times New Roman"/>
          <w:color w:val="000000"/>
          <w:lang w:val="es-ES"/>
        </w:rPr>
        <w:t xml:space="preserve">. Esto es una parte importante de nuestra estructura. En la Conferencia, el Comité de GV desarrollará </w:t>
      </w:r>
      <w:r w:rsidR="00005C5F">
        <w:rPr>
          <w:rFonts w:ascii="Calibri" w:eastAsia="Times New Roman" w:hAnsi="Calibri" w:cs="Times New Roman"/>
          <w:color w:val="000000"/>
          <w:lang w:val="es-ES"/>
        </w:rPr>
        <w:t xml:space="preserve">una </w:t>
      </w:r>
      <w:r w:rsidR="00A9136D">
        <w:rPr>
          <w:rFonts w:ascii="Calibri" w:eastAsia="Times New Roman" w:hAnsi="Calibri" w:cs="Times New Roman"/>
          <w:color w:val="000000"/>
          <w:lang w:val="es-ES"/>
        </w:rPr>
        <w:t>aportación</w:t>
      </w:r>
      <w:r w:rsidRPr="00566329">
        <w:rPr>
          <w:rFonts w:ascii="Calibri" w:eastAsia="Times New Roman" w:hAnsi="Calibri" w:cs="Times New Roman"/>
          <w:color w:val="000000"/>
          <w:lang w:val="es-ES"/>
        </w:rPr>
        <w:t xml:space="preserve"> través de consideraciones</w:t>
      </w:r>
      <w:r w:rsidR="00A9136D">
        <w:rPr>
          <w:rFonts w:ascii="Calibri" w:eastAsia="Times New Roman" w:hAnsi="Calibri" w:cs="Times New Roman"/>
          <w:color w:val="000000"/>
          <w:lang w:val="es-ES"/>
        </w:rPr>
        <w:t xml:space="preserve"> de la Conferencia. Esta aportación</w:t>
      </w:r>
      <w:r w:rsidRPr="00566329">
        <w:rPr>
          <w:rFonts w:ascii="Calibri" w:eastAsia="Times New Roman" w:hAnsi="Calibri" w:cs="Times New Roman"/>
          <w:color w:val="000000"/>
          <w:lang w:val="es-ES"/>
        </w:rPr>
        <w:t xml:space="preserve"> no pretende ser una acción recomendable de la Conferencia ya interferiría con la independencia de la publicación de GV.</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Sin embargo, e</w:t>
      </w:r>
      <w:r w:rsidR="00A9136D">
        <w:rPr>
          <w:rFonts w:ascii="Calibri" w:eastAsia="Times New Roman" w:hAnsi="Calibri" w:cs="Times New Roman"/>
          <w:color w:val="000000"/>
          <w:lang w:val="es-ES"/>
        </w:rPr>
        <w:t>s importante entender la aportación</w:t>
      </w:r>
      <w:r w:rsidRPr="00566329">
        <w:rPr>
          <w:rFonts w:ascii="Calibri" w:eastAsia="Times New Roman" w:hAnsi="Calibri" w:cs="Times New Roman"/>
          <w:color w:val="000000"/>
          <w:lang w:val="es-ES"/>
        </w:rPr>
        <w:t xml:space="preserve"> a través de la </w:t>
      </w:r>
      <w:r w:rsidR="00A9136D">
        <w:rPr>
          <w:rFonts w:ascii="Calibri" w:eastAsia="Times New Roman" w:hAnsi="Calibri" w:cs="Times New Roman"/>
          <w:color w:val="000000"/>
          <w:lang w:val="es-ES"/>
        </w:rPr>
        <w:t>CSG</w:t>
      </w:r>
      <w:r w:rsidRPr="00566329">
        <w:rPr>
          <w:rFonts w:ascii="Calibri" w:eastAsia="Times New Roman" w:hAnsi="Calibri" w:cs="Times New Roman"/>
          <w:color w:val="000000"/>
          <w:lang w:val="es-ES"/>
        </w:rPr>
        <w:t xml:space="preserve"> es posible dejando que el Comité del Grapevine/</w:t>
      </w:r>
      <w:r w:rsidR="00A9136D" w:rsidRPr="00566329">
        <w:rPr>
          <w:rFonts w:ascii="Calibri" w:eastAsia="Times New Roman" w:hAnsi="Calibri" w:cs="Times New Roman"/>
          <w:color w:val="000000"/>
          <w:lang w:val="es-ES"/>
        </w:rPr>
        <w:t>LaViña</w:t>
      </w:r>
      <w:r w:rsidRPr="00566329">
        <w:rPr>
          <w:rFonts w:ascii="Calibri" w:eastAsia="Times New Roman" w:hAnsi="Calibri" w:cs="Times New Roman"/>
          <w:color w:val="000000"/>
          <w:lang w:val="es-ES"/>
        </w:rPr>
        <w:t xml:space="preserve"> saber las inquietudes de la comunidad. </w:t>
      </w:r>
      <w:r w:rsidRPr="00566329">
        <w:rPr>
          <w:rFonts w:ascii="Calibri" w:eastAsia="Times New Roman" w:hAnsi="Calibri" w:cs="Times New Roman"/>
          <w:b/>
          <w:bCs/>
          <w:color w:val="000000"/>
          <w:lang w:val="es-ES"/>
        </w:rPr>
        <w:t>Aquí es un ejemplo de</w:t>
      </w:r>
      <w:r w:rsidR="00A9136D">
        <w:rPr>
          <w:rFonts w:ascii="Calibri" w:eastAsia="Times New Roman" w:hAnsi="Calibri" w:cs="Times New Roman"/>
          <w:b/>
          <w:bCs/>
          <w:color w:val="000000"/>
          <w:lang w:val="es-ES"/>
        </w:rPr>
        <w:t xml:space="preserve"> una pregunta: ¿haciendo un Libro  </w:t>
      </w:r>
      <w:r w:rsidRPr="00566329">
        <w:rPr>
          <w:rFonts w:ascii="Calibri" w:eastAsia="Times New Roman" w:hAnsi="Calibri" w:cs="Times New Roman"/>
          <w:b/>
          <w:bCs/>
          <w:color w:val="000000"/>
          <w:lang w:val="es-ES"/>
        </w:rPr>
        <w:t>sólo para ateos y agnósticos suponen un conflicto de cualquier tipo? Sería importante incluir historias de aquellos que vinieron com</w:t>
      </w:r>
      <w:r w:rsidR="00A9136D">
        <w:rPr>
          <w:rFonts w:ascii="Calibri" w:eastAsia="Times New Roman" w:hAnsi="Calibri" w:cs="Times New Roman"/>
          <w:b/>
          <w:bCs/>
          <w:color w:val="000000"/>
          <w:lang w:val="es-ES"/>
        </w:rPr>
        <w:t>o ateo y después tuvieron</w:t>
      </w:r>
      <w:r w:rsidRPr="00566329">
        <w:rPr>
          <w:rFonts w:ascii="Calibri" w:eastAsia="Times New Roman" w:hAnsi="Calibri" w:cs="Times New Roman"/>
          <w:b/>
          <w:bCs/>
          <w:color w:val="000000"/>
          <w:lang w:val="es-ES"/>
        </w:rPr>
        <w:t xml:space="preserve"> cierto grado de cambio?</w:t>
      </w:r>
    </w:p>
    <w:p w:rsidR="00566329" w:rsidRPr="00566329" w:rsidRDefault="00A9136D" w:rsidP="00566329">
      <w:pPr>
        <w:spacing w:line="256" w:lineRule="auto"/>
        <w:rPr>
          <w:rFonts w:ascii="Calibri" w:eastAsia="Times New Roman" w:hAnsi="Calibri" w:cs="Times New Roman"/>
          <w:color w:val="000000"/>
          <w:lang w:val="es-ES"/>
        </w:rPr>
      </w:pPr>
      <w:r>
        <w:rPr>
          <w:rFonts w:ascii="Calibri" w:eastAsia="Times New Roman" w:hAnsi="Calibri" w:cs="Times New Roman"/>
          <w:color w:val="000000"/>
          <w:lang w:val="es-ES"/>
        </w:rPr>
        <w:t>Dos ideas de magníficos</w:t>
      </w:r>
      <w:r w:rsidR="00566329" w:rsidRPr="00566329">
        <w:rPr>
          <w:rFonts w:ascii="Calibri" w:eastAsia="Times New Roman" w:hAnsi="Calibri" w:cs="Times New Roman"/>
          <w:color w:val="000000"/>
          <w:lang w:val="es-ES"/>
        </w:rPr>
        <w:t xml:space="preserve"> regalos:</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ES"/>
        </w:rPr>
        <w:t xml:space="preserve">1. Si alguna vez visita la oficina del Grapevine en Nueva York, asegúrese de pedir </w:t>
      </w:r>
      <w:r w:rsidR="00A9136D">
        <w:rPr>
          <w:rFonts w:ascii="Calibri" w:eastAsia="Times New Roman" w:hAnsi="Calibri" w:cs="Times New Roman"/>
          <w:color w:val="000000"/>
          <w:lang w:val="es-ES"/>
        </w:rPr>
        <w:t xml:space="preserve">ver </w:t>
      </w:r>
      <w:r w:rsidRPr="00566329">
        <w:rPr>
          <w:rFonts w:ascii="Calibri" w:eastAsia="Times New Roman" w:hAnsi="Calibri" w:cs="Times New Roman"/>
          <w:color w:val="000000"/>
          <w:lang w:val="es-ES"/>
        </w:rPr>
        <w:t>el conjunto de cajones de archivo que contiene ejemplares de cada edición de</w:t>
      </w:r>
      <w:r w:rsidR="00A9136D">
        <w:rPr>
          <w:rFonts w:ascii="Calibri" w:eastAsia="Times New Roman" w:hAnsi="Calibri" w:cs="Times New Roman"/>
          <w:color w:val="000000"/>
          <w:lang w:val="es-ES"/>
        </w:rPr>
        <w:t>l Grapevine</w:t>
      </w:r>
      <w:r w:rsidRPr="00566329">
        <w:rPr>
          <w:rFonts w:ascii="Calibri" w:eastAsia="Times New Roman" w:hAnsi="Calibri" w:cs="Times New Roman"/>
          <w:color w:val="000000"/>
          <w:lang w:val="es-ES"/>
        </w:rPr>
        <w:t xml:space="preserve"> que se remonta a sus inicios. Muchas personas encuentran un bonito regalo para dar o recibir es una copia de la revista Grapevi</w:t>
      </w:r>
      <w:r w:rsidR="00A9136D">
        <w:rPr>
          <w:rFonts w:ascii="Calibri" w:eastAsia="Times New Roman" w:hAnsi="Calibri" w:cs="Times New Roman"/>
          <w:color w:val="000000"/>
          <w:lang w:val="es-ES"/>
        </w:rPr>
        <w:t>ne del mes que dejo de beber</w:t>
      </w:r>
      <w:r w:rsidRPr="00566329">
        <w:rPr>
          <w:rFonts w:ascii="Calibri" w:eastAsia="Times New Roman" w:hAnsi="Calibri" w:cs="Times New Roman"/>
          <w:color w:val="000000"/>
          <w:lang w:val="es-ES"/>
        </w:rPr>
        <w:t xml:space="preserve">. </w:t>
      </w:r>
    </w:p>
    <w:p w:rsidR="00566329" w:rsidRDefault="00566329" w:rsidP="00566329">
      <w:pPr>
        <w:spacing w:line="256" w:lineRule="auto"/>
        <w:rPr>
          <w:rFonts w:ascii="Calibri" w:eastAsia="Times New Roman" w:hAnsi="Calibri" w:cs="Times New Roman"/>
          <w:color w:val="000000"/>
          <w:lang w:val="es-ES"/>
        </w:rPr>
      </w:pPr>
      <w:r w:rsidRPr="00566329">
        <w:rPr>
          <w:rFonts w:ascii="Calibri" w:eastAsia="Times New Roman" w:hAnsi="Calibri" w:cs="Times New Roman"/>
          <w:color w:val="000000"/>
          <w:lang w:val="es-ES"/>
        </w:rPr>
        <w:t xml:space="preserve">2. </w:t>
      </w:r>
      <w:r w:rsidR="00A9136D">
        <w:rPr>
          <w:rFonts w:ascii="Calibri" w:eastAsia="Times New Roman" w:hAnsi="Calibri" w:cs="Times New Roman"/>
          <w:b/>
          <w:bCs/>
          <w:color w:val="000000"/>
          <w:lang w:val="es-ES"/>
        </w:rPr>
        <w:t>E</w:t>
      </w:r>
      <w:r w:rsidRPr="00566329">
        <w:rPr>
          <w:rFonts w:ascii="Calibri" w:eastAsia="Times New Roman" w:hAnsi="Calibri" w:cs="Times New Roman"/>
          <w:b/>
          <w:bCs/>
          <w:color w:val="000000"/>
          <w:lang w:val="es-ES"/>
        </w:rPr>
        <w:t>l</w:t>
      </w:r>
      <w:r w:rsidR="00A9136D" w:rsidRPr="00A9136D">
        <w:rPr>
          <w:rFonts w:ascii="Calibri" w:eastAsia="Times New Roman" w:hAnsi="Calibri" w:cs="Times New Roman"/>
          <w:b/>
          <w:bCs/>
          <w:color w:val="000000"/>
          <w:lang w:val="es-ES"/>
        </w:rPr>
        <w:t xml:space="preserve"> </w:t>
      </w:r>
      <w:r w:rsidR="00A9136D" w:rsidRPr="00566329">
        <w:rPr>
          <w:rFonts w:ascii="Calibri" w:eastAsia="Times New Roman" w:hAnsi="Calibri" w:cs="Times New Roman"/>
          <w:b/>
          <w:bCs/>
          <w:color w:val="000000"/>
          <w:lang w:val="es-ES"/>
        </w:rPr>
        <w:t>cartel</w:t>
      </w:r>
      <w:r w:rsidRPr="00566329">
        <w:rPr>
          <w:rFonts w:ascii="Calibri" w:eastAsia="Times New Roman" w:hAnsi="Calibri" w:cs="Times New Roman"/>
          <w:b/>
          <w:bCs/>
          <w:color w:val="000000"/>
          <w:lang w:val="es-ES"/>
        </w:rPr>
        <w:t xml:space="preserve"> </w:t>
      </w:r>
      <w:r w:rsidRPr="00566329">
        <w:rPr>
          <w:rFonts w:ascii="Calibri" w:eastAsia="Times New Roman" w:hAnsi="Calibri" w:cs="Times New Roman"/>
          <w:b/>
          <w:bCs/>
          <w:color w:val="000000"/>
          <w:lang w:val="de-DE"/>
        </w:rPr>
        <w:t>''</w:t>
      </w:r>
      <w:r w:rsidRPr="00566329">
        <w:rPr>
          <w:rFonts w:ascii="Calibri" w:eastAsia="Times New Roman" w:hAnsi="Calibri" w:cs="Times New Roman"/>
          <w:b/>
          <w:bCs/>
          <w:color w:val="000000"/>
          <w:lang w:val="es-ES"/>
        </w:rPr>
        <w:t>hombre en la cama "</w:t>
      </w:r>
      <w:r w:rsidR="00A9136D">
        <w:rPr>
          <w:rFonts w:ascii="Calibri" w:eastAsia="Times New Roman" w:hAnsi="Calibri" w:cs="Times New Roman"/>
          <w:b/>
          <w:bCs/>
          <w:color w:val="000000"/>
          <w:lang w:val="es-ES"/>
        </w:rPr>
        <w:t xml:space="preserve"> (originalmente titulado</w:t>
      </w:r>
      <w:r w:rsidRPr="00566329">
        <w:rPr>
          <w:rFonts w:ascii="Calibri" w:eastAsia="Times New Roman" w:hAnsi="Calibri" w:cs="Times New Roman"/>
          <w:b/>
          <w:bCs/>
          <w:color w:val="000000"/>
          <w:lang w:val="es-ES"/>
        </w:rPr>
        <w:t xml:space="preserve"> </w:t>
      </w:r>
      <w:r w:rsidRPr="00566329">
        <w:rPr>
          <w:rFonts w:ascii="Calibri" w:eastAsia="Times New Roman" w:hAnsi="Calibri" w:cs="Times New Roman"/>
          <w:b/>
          <w:bCs/>
          <w:color w:val="000000"/>
          <w:lang w:val="de-DE"/>
        </w:rPr>
        <w:t>''</w:t>
      </w:r>
      <w:r w:rsidR="00A9136D">
        <w:rPr>
          <w:rFonts w:ascii="Calibri" w:eastAsia="Times New Roman" w:hAnsi="Calibri" w:cs="Times New Roman"/>
          <w:b/>
          <w:bCs/>
          <w:color w:val="000000"/>
          <w:lang w:val="es-ES"/>
        </w:rPr>
        <w:t>llegamos</w:t>
      </w:r>
      <w:r w:rsidRPr="00566329">
        <w:rPr>
          <w:rFonts w:ascii="Calibri" w:eastAsia="Times New Roman" w:hAnsi="Calibri" w:cs="Times New Roman"/>
          <w:b/>
          <w:bCs/>
          <w:color w:val="000000"/>
          <w:lang w:val="es-ES"/>
        </w:rPr>
        <w:t xml:space="preserve"> a creer") </w:t>
      </w:r>
      <w:r w:rsidRPr="00566329">
        <w:rPr>
          <w:rFonts w:ascii="Calibri" w:eastAsia="Times New Roman" w:hAnsi="Calibri" w:cs="Times New Roman"/>
          <w:color w:val="000000"/>
          <w:lang w:val="es-ES"/>
        </w:rPr>
        <w:t>ha sido recientemente restaurado y está disponible con descripciones en inglés, español y francés. Recientemente se observó que la versión de</w:t>
      </w:r>
      <w:r w:rsidR="00A9136D">
        <w:rPr>
          <w:rFonts w:ascii="Calibri" w:eastAsia="Times New Roman" w:hAnsi="Calibri" w:cs="Times New Roman"/>
          <w:color w:val="000000"/>
          <w:lang w:val="es-ES"/>
        </w:rPr>
        <w:t>l</w:t>
      </w:r>
      <w:r w:rsidRPr="00566329">
        <w:rPr>
          <w:rFonts w:ascii="Calibri" w:eastAsia="Times New Roman" w:hAnsi="Calibri" w:cs="Times New Roman"/>
          <w:color w:val="000000"/>
          <w:lang w:val="es-ES"/>
        </w:rPr>
        <w:t xml:space="preserve"> cartel era significativamente más oscura que la pintura original real, así que las fotos utilizadas para p</w:t>
      </w:r>
      <w:r w:rsidR="00A9136D">
        <w:rPr>
          <w:rFonts w:ascii="Calibri" w:eastAsia="Times New Roman" w:hAnsi="Calibri" w:cs="Times New Roman"/>
          <w:color w:val="000000"/>
          <w:lang w:val="es-ES"/>
        </w:rPr>
        <w:t>roducir el cartel fueron re-tomadas</w:t>
      </w:r>
      <w:r w:rsidRPr="00566329">
        <w:rPr>
          <w:rFonts w:ascii="Calibri" w:eastAsia="Times New Roman" w:hAnsi="Calibri" w:cs="Times New Roman"/>
          <w:color w:val="000000"/>
          <w:lang w:val="es-ES"/>
        </w:rPr>
        <w:t xml:space="preserve"> para capturar a los verdaderos colores y el brillo de la original.</w:t>
      </w:r>
    </w:p>
    <w:p w:rsidR="00566329" w:rsidRPr="00566329" w:rsidRDefault="00566329" w:rsidP="00566329">
      <w:pPr>
        <w:spacing w:line="256" w:lineRule="auto"/>
        <w:rPr>
          <w:rFonts w:ascii="Calibri" w:eastAsia="Times New Roman" w:hAnsi="Calibri" w:cs="Times New Roman"/>
          <w:color w:val="000000"/>
          <w:lang w:val="es-MX"/>
        </w:rPr>
      </w:pPr>
    </w:p>
    <w:p w:rsidR="00566329" w:rsidRPr="00566329" w:rsidRDefault="008271E5" w:rsidP="001D36F4">
      <w:pPr>
        <w:spacing w:line="256" w:lineRule="auto"/>
        <w:jc w:val="center"/>
        <w:rPr>
          <w:rFonts w:ascii="Calibri" w:eastAsia="Times New Roman" w:hAnsi="Calibri" w:cs="Times New Roman"/>
          <w:color w:val="000000"/>
          <w:lang w:val="es-MX"/>
        </w:rPr>
      </w:pPr>
      <w:r w:rsidRPr="008271E5">
        <w:rPr>
          <w:rFonts w:ascii="Calibri" w:eastAsia="Times New Roman" w:hAnsi="Calibri" w:cs="Times New Roman"/>
          <w:b/>
          <w:bCs/>
          <w:color w:val="000000"/>
          <w:sz w:val="26"/>
          <w:szCs w:val="26"/>
          <w:lang w:val="es-ES"/>
        </w:rPr>
        <w:t>Convenciones</w:t>
      </w:r>
      <w:r w:rsidR="00566329" w:rsidRPr="008271E5">
        <w:rPr>
          <w:rFonts w:ascii="Calibri" w:eastAsia="Times New Roman" w:hAnsi="Calibri" w:cs="Times New Roman"/>
          <w:b/>
          <w:bCs/>
          <w:color w:val="000000"/>
          <w:sz w:val="26"/>
          <w:szCs w:val="26"/>
          <w:lang w:val="es-ES"/>
        </w:rPr>
        <w:t xml:space="preserve"> internacionales y </w:t>
      </w:r>
      <w:r>
        <w:rPr>
          <w:rFonts w:ascii="Calibri" w:eastAsia="Times New Roman" w:hAnsi="Calibri" w:cs="Times New Roman"/>
          <w:b/>
          <w:bCs/>
          <w:color w:val="000000"/>
          <w:sz w:val="26"/>
          <w:szCs w:val="26"/>
          <w:lang w:val="es-ES"/>
        </w:rPr>
        <w:t xml:space="preserve">Foros </w:t>
      </w:r>
      <w:r w:rsidR="00566329" w:rsidRPr="008271E5">
        <w:rPr>
          <w:rFonts w:ascii="Calibri" w:eastAsia="Times New Roman" w:hAnsi="Calibri" w:cs="Times New Roman"/>
          <w:b/>
          <w:bCs/>
          <w:color w:val="000000"/>
          <w:sz w:val="26"/>
          <w:szCs w:val="26"/>
          <w:lang w:val="es-ES"/>
        </w:rPr>
        <w:t>regionales</w:t>
      </w:r>
    </w:p>
    <w:p w:rsidR="00566329" w:rsidRPr="00566329" w:rsidRDefault="00F4352C" w:rsidP="00566329">
      <w:pPr>
        <w:spacing w:line="256" w:lineRule="auto"/>
        <w:rPr>
          <w:rFonts w:ascii="Calibri" w:eastAsia="Times New Roman" w:hAnsi="Calibri" w:cs="Times New Roman"/>
          <w:color w:val="000000"/>
          <w:lang w:val="es-MX"/>
        </w:rPr>
      </w:pPr>
      <w:hyperlink r:id="rId18"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line="256" w:lineRule="auto"/>
        <w:rPr>
          <w:rFonts w:ascii="Calibri" w:eastAsia="Times New Roman" w:hAnsi="Calibri" w:cs="Times New Roman"/>
          <w:color w:val="000000"/>
          <w:lang w:val="es-MX"/>
        </w:rPr>
      </w:pPr>
      <w:bookmarkStart w:id="15" w:name="IntConvRegFor"/>
      <w:r w:rsidRPr="00566329">
        <w:rPr>
          <w:rFonts w:ascii="Calibri" w:eastAsia="Times New Roman" w:hAnsi="Calibri" w:cs="Times New Roman"/>
          <w:color w:val="000000"/>
          <w:lang w:val="es-ES"/>
        </w:rPr>
        <w:t xml:space="preserve">Este Comité </w:t>
      </w:r>
      <w:bookmarkEnd w:id="15"/>
      <w:r w:rsidRPr="00566329">
        <w:rPr>
          <w:rFonts w:ascii="Calibri" w:eastAsia="Times New Roman" w:hAnsi="Calibri" w:cs="Times New Roman"/>
          <w:color w:val="000000"/>
          <w:lang w:val="es-ES"/>
        </w:rPr>
        <w:t>está traba</w:t>
      </w:r>
      <w:r w:rsidR="00EB1F46">
        <w:rPr>
          <w:rFonts w:ascii="Calibri" w:eastAsia="Times New Roman" w:hAnsi="Calibri" w:cs="Times New Roman"/>
          <w:color w:val="000000"/>
          <w:lang w:val="es-ES"/>
        </w:rPr>
        <w:t>jando con la administración de OSG</w:t>
      </w:r>
      <w:r w:rsidR="008271E5">
        <w:rPr>
          <w:rFonts w:ascii="Calibri" w:eastAsia="Times New Roman" w:hAnsi="Calibri" w:cs="Times New Roman"/>
          <w:color w:val="000000"/>
          <w:lang w:val="es-ES"/>
        </w:rPr>
        <w:t xml:space="preserve"> en conseguir</w:t>
      </w:r>
      <w:r w:rsidRPr="00566329">
        <w:rPr>
          <w:rFonts w:ascii="Calibri" w:eastAsia="Times New Roman" w:hAnsi="Calibri" w:cs="Times New Roman"/>
          <w:color w:val="000000"/>
          <w:lang w:val="es-ES"/>
        </w:rPr>
        <w:t xml:space="preserve"> </w:t>
      </w:r>
      <w:r w:rsidR="008271E5">
        <w:rPr>
          <w:rFonts w:ascii="Calibri" w:eastAsia="Times New Roman" w:hAnsi="Calibri" w:cs="Times New Roman"/>
          <w:color w:val="000000"/>
          <w:lang w:val="es-ES"/>
        </w:rPr>
        <w:t>enviar las solicitudes de propuestas (CS</w:t>
      </w:r>
      <w:r w:rsidRPr="00566329">
        <w:rPr>
          <w:rFonts w:ascii="Calibri" w:eastAsia="Times New Roman" w:hAnsi="Calibri" w:cs="Times New Roman"/>
          <w:color w:val="000000"/>
          <w:lang w:val="es-ES"/>
        </w:rPr>
        <w:t>Ps) para que una</w:t>
      </w:r>
      <w:r w:rsidR="008271E5">
        <w:rPr>
          <w:rFonts w:ascii="Calibri" w:eastAsia="Times New Roman" w:hAnsi="Calibri" w:cs="Times New Roman"/>
          <w:color w:val="000000"/>
          <w:lang w:val="es-ES"/>
        </w:rPr>
        <w:t xml:space="preserve"> empresa de consultoría y  Administración</w:t>
      </w:r>
      <w:r w:rsidRPr="00566329">
        <w:rPr>
          <w:rFonts w:ascii="Calibri" w:eastAsia="Times New Roman" w:hAnsi="Calibri" w:cs="Times New Roman"/>
          <w:color w:val="000000"/>
          <w:lang w:val="es-ES"/>
        </w:rPr>
        <w:t xml:space="preserve"> </w:t>
      </w:r>
      <w:r w:rsidR="008271E5">
        <w:rPr>
          <w:rFonts w:ascii="Calibri" w:eastAsia="Times New Roman" w:hAnsi="Calibri" w:cs="Times New Roman"/>
          <w:color w:val="000000"/>
          <w:lang w:val="es-ES"/>
        </w:rPr>
        <w:t>para asistir con</w:t>
      </w:r>
      <w:r w:rsidRPr="00566329">
        <w:rPr>
          <w:rFonts w:ascii="Calibri" w:eastAsia="Times New Roman" w:hAnsi="Calibri" w:cs="Times New Roman"/>
          <w:color w:val="000000"/>
          <w:lang w:val="es-ES"/>
        </w:rPr>
        <w:t xml:space="preserve"> la Convención Internacional de</w:t>
      </w:r>
      <w:r w:rsidR="008271E5">
        <w:rPr>
          <w:rFonts w:ascii="Calibri" w:eastAsia="Times New Roman" w:hAnsi="Calibri" w:cs="Times New Roman"/>
          <w:color w:val="000000"/>
          <w:lang w:val="es-ES"/>
        </w:rPr>
        <w:t>l</w:t>
      </w:r>
      <w:r w:rsidRPr="00566329">
        <w:rPr>
          <w:rFonts w:ascii="Calibri" w:eastAsia="Times New Roman" w:hAnsi="Calibri" w:cs="Times New Roman"/>
          <w:color w:val="000000"/>
          <w:lang w:val="es-ES"/>
        </w:rPr>
        <w:t xml:space="preserve"> 2020 en Detroit, MI. El objetivo es tener una lista corta de </w:t>
      </w:r>
      <w:r w:rsidR="008271E5">
        <w:rPr>
          <w:rFonts w:ascii="Calibri" w:eastAsia="Times New Roman" w:hAnsi="Calibri" w:cs="Times New Roman"/>
          <w:color w:val="000000"/>
          <w:lang w:val="es-ES"/>
        </w:rPr>
        <w:t xml:space="preserve">los </w:t>
      </w:r>
      <w:r w:rsidRPr="00566329">
        <w:rPr>
          <w:rFonts w:ascii="Calibri" w:eastAsia="Times New Roman" w:hAnsi="Calibri" w:cs="Times New Roman"/>
          <w:color w:val="000000"/>
          <w:lang w:val="es-ES"/>
        </w:rPr>
        <w:t>candidatos principales para el fin de semana de julio de</w:t>
      </w:r>
      <w:r w:rsidR="008271E5" w:rsidRPr="008271E5">
        <w:rPr>
          <w:rFonts w:ascii="Calibri" w:eastAsia="Times New Roman" w:hAnsi="Calibri" w:cs="Times New Roman"/>
          <w:color w:val="000000"/>
          <w:lang w:val="es-ES"/>
        </w:rPr>
        <w:t xml:space="preserve"> </w:t>
      </w:r>
      <w:r w:rsidR="008271E5">
        <w:rPr>
          <w:rFonts w:ascii="Calibri" w:eastAsia="Times New Roman" w:hAnsi="Calibri" w:cs="Times New Roman"/>
          <w:color w:val="000000"/>
          <w:lang w:val="es-ES"/>
        </w:rPr>
        <w:t xml:space="preserve">la </w:t>
      </w:r>
      <w:r w:rsidR="008271E5" w:rsidRPr="00566329">
        <w:rPr>
          <w:rFonts w:ascii="Calibri" w:eastAsia="Times New Roman" w:hAnsi="Calibri" w:cs="Times New Roman"/>
          <w:color w:val="000000"/>
          <w:lang w:val="es-ES"/>
        </w:rPr>
        <w:t>Junta</w:t>
      </w:r>
      <w:r w:rsidR="008271E5">
        <w:rPr>
          <w:rFonts w:ascii="Calibri" w:eastAsia="Times New Roman" w:hAnsi="Calibri" w:cs="Times New Roman"/>
          <w:color w:val="000000"/>
          <w:lang w:val="es-ES"/>
        </w:rPr>
        <w:t xml:space="preserve"> del </w:t>
      </w:r>
      <w:r w:rsidRPr="00566329">
        <w:rPr>
          <w:rFonts w:ascii="Calibri" w:eastAsia="Times New Roman" w:hAnsi="Calibri" w:cs="Times New Roman"/>
          <w:color w:val="000000"/>
          <w:lang w:val="es-ES"/>
        </w:rPr>
        <w:t xml:space="preserve"> 2016. El Comité también comenzó la discusión de una solicitud para producir y vender grabaciones en vídeo de las reuniones de AA de Convención internacional que se interpretan en lenguaje de señas americano; el Comité ha pedido a la secretaria</w:t>
      </w:r>
      <w:r w:rsidR="008271E5">
        <w:rPr>
          <w:rFonts w:ascii="Calibri" w:eastAsia="Times New Roman" w:hAnsi="Calibri" w:cs="Times New Roman"/>
          <w:color w:val="000000"/>
          <w:lang w:val="es-ES"/>
        </w:rPr>
        <w:t xml:space="preserve"> del </w:t>
      </w:r>
      <w:r w:rsidRPr="00566329">
        <w:rPr>
          <w:rFonts w:ascii="Calibri" w:eastAsia="Times New Roman" w:hAnsi="Calibri" w:cs="Times New Roman"/>
          <w:color w:val="000000"/>
          <w:lang w:val="es-ES"/>
        </w:rPr>
        <w:t xml:space="preserve"> personal para reunir información sobre los costos y opciones de grabación y traer de vuelta un informe a una </w:t>
      </w:r>
      <w:r w:rsidR="008271E5" w:rsidRPr="00566329">
        <w:rPr>
          <w:rFonts w:ascii="Calibri" w:eastAsia="Times New Roman" w:hAnsi="Calibri" w:cs="Times New Roman"/>
          <w:color w:val="000000"/>
          <w:lang w:val="es-ES"/>
        </w:rPr>
        <w:t>futura</w:t>
      </w:r>
      <w:r w:rsidR="008271E5" w:rsidRPr="00566329">
        <w:rPr>
          <w:rFonts w:ascii="Calibri" w:eastAsia="Times New Roman" w:hAnsi="Calibri" w:cs="Times New Roman"/>
          <w:color w:val="000000"/>
          <w:lang w:val="es-ES"/>
        </w:rPr>
        <w:t xml:space="preserve"> </w:t>
      </w:r>
      <w:r w:rsidRPr="00566329">
        <w:rPr>
          <w:rFonts w:ascii="Calibri" w:eastAsia="Times New Roman" w:hAnsi="Calibri" w:cs="Times New Roman"/>
          <w:color w:val="000000"/>
          <w:lang w:val="es-ES"/>
        </w:rPr>
        <w:t>reunión.</w:t>
      </w:r>
    </w:p>
    <w:p w:rsidR="00566329" w:rsidRPr="00566329" w:rsidRDefault="00566329" w:rsidP="00566329">
      <w:pPr>
        <w:spacing w:line="256" w:lineRule="auto"/>
        <w:rPr>
          <w:rFonts w:ascii="Calibri" w:eastAsia="Times New Roman" w:hAnsi="Calibri" w:cs="Times New Roman"/>
          <w:color w:val="000000"/>
          <w:lang w:val="es-MX"/>
        </w:rPr>
      </w:pPr>
      <w:r w:rsidRPr="00566329">
        <w:rPr>
          <w:rFonts w:ascii="Calibri" w:eastAsia="Times New Roman" w:hAnsi="Calibri" w:cs="Times New Roman"/>
          <w:color w:val="000000"/>
          <w:lang w:val="es-MX"/>
        </w:rPr>
        <w:t> </w:t>
      </w: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ES"/>
        </w:rPr>
        <w:lastRenderedPageBreak/>
        <w:t>Literatura</w:t>
      </w:r>
    </w:p>
    <w:p w:rsidR="00566329" w:rsidRPr="00566329" w:rsidRDefault="00F4352C" w:rsidP="00566329">
      <w:pPr>
        <w:spacing w:line="256" w:lineRule="auto"/>
        <w:rPr>
          <w:rFonts w:ascii="Calibri" w:eastAsia="Times New Roman" w:hAnsi="Calibri" w:cs="Times New Roman"/>
          <w:color w:val="000000"/>
          <w:lang w:val="es-MX"/>
        </w:rPr>
      </w:pPr>
      <w:hyperlink r:id="rId19"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line="256" w:lineRule="auto"/>
        <w:rPr>
          <w:rFonts w:ascii="Calibri" w:eastAsia="Times New Roman" w:hAnsi="Calibri" w:cs="Times New Roman"/>
          <w:color w:val="000000"/>
          <w:lang w:val="es-MX"/>
        </w:rPr>
      </w:pPr>
      <w:bookmarkStart w:id="16" w:name="Literature"/>
      <w:r w:rsidRPr="008271E5">
        <w:rPr>
          <w:rFonts w:ascii="Calibri" w:eastAsia="Times New Roman" w:hAnsi="Calibri" w:cs="Times New Roman"/>
          <w:b/>
          <w:color w:val="000000"/>
          <w:lang w:val="es-ES"/>
        </w:rPr>
        <w:t>El</w:t>
      </w:r>
      <w:bookmarkEnd w:id="16"/>
      <w:r w:rsidRPr="008271E5">
        <w:rPr>
          <w:rFonts w:ascii="Calibri" w:eastAsia="Times New Roman" w:hAnsi="Calibri" w:cs="Times New Roman"/>
          <w:b/>
          <w:color w:val="000000"/>
          <w:lang w:val="es-ES"/>
        </w:rPr>
        <w:t xml:space="preserve"> </w:t>
      </w:r>
      <w:r w:rsidR="008271E5" w:rsidRPr="00566329">
        <w:rPr>
          <w:rFonts w:ascii="Calibri" w:eastAsia="Times New Roman" w:hAnsi="Calibri" w:cs="Times New Roman"/>
          <w:b/>
          <w:bCs/>
          <w:color w:val="000000"/>
          <w:lang w:val="es-ES"/>
        </w:rPr>
        <w:t xml:space="preserve">Comité </w:t>
      </w:r>
      <w:r w:rsidRPr="00566329">
        <w:rPr>
          <w:rFonts w:ascii="Calibri" w:eastAsia="Times New Roman" w:hAnsi="Calibri" w:cs="Times New Roman"/>
          <w:b/>
          <w:bCs/>
          <w:color w:val="000000"/>
          <w:lang w:val="de-DE"/>
        </w:rPr>
        <w:t>Literatura</w:t>
      </w:r>
      <w:r w:rsidRPr="00566329">
        <w:rPr>
          <w:rFonts w:ascii="Calibri" w:eastAsia="Times New Roman" w:hAnsi="Calibri" w:cs="Times New Roman"/>
          <w:b/>
          <w:bCs/>
          <w:color w:val="000000"/>
          <w:lang w:val="es-ES"/>
        </w:rPr>
        <w:t xml:space="preserve"> tuvo </w:t>
      </w:r>
      <w:r w:rsidR="000E071E">
        <w:rPr>
          <w:rFonts w:ascii="Calibri" w:eastAsia="Times New Roman" w:hAnsi="Calibri" w:cs="Times New Roman"/>
          <w:b/>
          <w:bCs/>
          <w:color w:val="000000"/>
          <w:lang w:val="es-ES"/>
        </w:rPr>
        <w:t xml:space="preserve">una </w:t>
      </w:r>
      <w:r w:rsidRPr="00566329">
        <w:rPr>
          <w:rFonts w:ascii="Calibri" w:eastAsia="Times New Roman" w:hAnsi="Calibri" w:cs="Times New Roman"/>
          <w:b/>
          <w:bCs/>
          <w:color w:val="000000"/>
          <w:lang w:val="es-ES"/>
        </w:rPr>
        <w:t xml:space="preserve">discusión acerca del recientemente </w:t>
      </w:r>
      <w:r w:rsidR="000E071E" w:rsidRPr="00566329">
        <w:rPr>
          <w:rFonts w:ascii="Calibri" w:eastAsia="Times New Roman" w:hAnsi="Calibri" w:cs="Times New Roman"/>
          <w:b/>
          <w:bCs/>
          <w:color w:val="000000"/>
          <w:lang w:val="es-ES"/>
        </w:rPr>
        <w:t xml:space="preserve">folleto </w:t>
      </w:r>
      <w:r w:rsidRPr="00566329">
        <w:rPr>
          <w:rFonts w:ascii="Calibri" w:eastAsia="Times New Roman" w:hAnsi="Calibri" w:cs="Times New Roman"/>
          <w:b/>
          <w:bCs/>
          <w:color w:val="000000"/>
          <w:lang w:val="es-ES"/>
        </w:rPr>
        <w:t xml:space="preserve">revisado P-84 "Muchos caminos a la espiritualidad." Han recibido comentarios expresando su decepción en </w:t>
      </w:r>
      <w:r w:rsidR="000E071E">
        <w:rPr>
          <w:rFonts w:ascii="Calibri" w:eastAsia="Times New Roman" w:hAnsi="Calibri" w:cs="Times New Roman"/>
          <w:b/>
          <w:bCs/>
          <w:color w:val="000000"/>
          <w:lang w:val="es-ES"/>
        </w:rPr>
        <w:t xml:space="preserve">la </w:t>
      </w:r>
      <w:r w:rsidRPr="00566329">
        <w:rPr>
          <w:rFonts w:ascii="Calibri" w:eastAsia="Times New Roman" w:hAnsi="Calibri" w:cs="Times New Roman"/>
          <w:b/>
          <w:bCs/>
          <w:color w:val="000000"/>
          <w:lang w:val="es-ES"/>
        </w:rPr>
        <w:t xml:space="preserve">forma diferente </w:t>
      </w:r>
      <w:r w:rsidR="000E071E">
        <w:rPr>
          <w:rFonts w:ascii="Calibri" w:eastAsia="Times New Roman" w:hAnsi="Calibri" w:cs="Times New Roman"/>
          <w:b/>
          <w:bCs/>
          <w:color w:val="000000"/>
          <w:lang w:val="es-ES"/>
        </w:rPr>
        <w:t xml:space="preserve">de </w:t>
      </w:r>
      <w:r w:rsidRPr="00566329">
        <w:rPr>
          <w:rFonts w:ascii="Calibri" w:eastAsia="Times New Roman" w:hAnsi="Calibri" w:cs="Times New Roman"/>
          <w:b/>
          <w:bCs/>
          <w:color w:val="000000"/>
          <w:lang w:val="es-ES"/>
        </w:rPr>
        <w:t>la revisión resultó de la consideración inicialmente solicitada para el</w:t>
      </w:r>
      <w:r w:rsidR="000E071E">
        <w:rPr>
          <w:rFonts w:ascii="Calibri" w:eastAsia="Times New Roman" w:hAnsi="Calibri" w:cs="Times New Roman"/>
          <w:b/>
          <w:bCs/>
          <w:color w:val="000000"/>
          <w:lang w:val="es-ES"/>
        </w:rPr>
        <w:t xml:space="preserve"> cambio. Tal vez para los distritos</w:t>
      </w:r>
      <w:r w:rsidRPr="00566329">
        <w:rPr>
          <w:rFonts w:ascii="Calibri" w:eastAsia="Times New Roman" w:hAnsi="Calibri" w:cs="Times New Roman"/>
          <w:b/>
          <w:bCs/>
          <w:color w:val="000000"/>
          <w:lang w:val="es-ES"/>
        </w:rPr>
        <w:t>, Comité de literatura d</w:t>
      </w:r>
      <w:r w:rsidR="000E071E">
        <w:rPr>
          <w:rFonts w:ascii="Calibri" w:eastAsia="Times New Roman" w:hAnsi="Calibri" w:cs="Times New Roman"/>
          <w:b/>
          <w:bCs/>
          <w:color w:val="000000"/>
          <w:lang w:val="es-ES"/>
        </w:rPr>
        <w:t>el área</w:t>
      </w:r>
      <w:r w:rsidRPr="00566329">
        <w:rPr>
          <w:rFonts w:ascii="Calibri" w:eastAsia="Times New Roman" w:hAnsi="Calibri" w:cs="Times New Roman"/>
          <w:b/>
          <w:bCs/>
          <w:color w:val="000000"/>
          <w:lang w:val="es-ES"/>
        </w:rPr>
        <w:t xml:space="preserve"> de San Diego Imperial puede provocar comentarios sobre la revisión de los miembros del grupo interesado. Para su información, l</w:t>
      </w:r>
      <w:r w:rsidR="000E071E">
        <w:rPr>
          <w:rFonts w:ascii="Calibri" w:eastAsia="Times New Roman" w:hAnsi="Calibri" w:cs="Times New Roman"/>
          <w:b/>
          <w:bCs/>
          <w:color w:val="000000"/>
          <w:lang w:val="es-ES"/>
        </w:rPr>
        <w:t xml:space="preserve">os miembros individuales que </w:t>
      </w:r>
      <w:r w:rsidRPr="00566329">
        <w:rPr>
          <w:rFonts w:ascii="Calibri" w:eastAsia="Times New Roman" w:hAnsi="Calibri" w:cs="Times New Roman"/>
          <w:b/>
          <w:bCs/>
          <w:color w:val="000000"/>
          <w:lang w:val="es-ES"/>
        </w:rPr>
        <w:t xml:space="preserve">someten estas solicitudes para la </w:t>
      </w:r>
      <w:r w:rsidR="000E071E" w:rsidRPr="00566329">
        <w:rPr>
          <w:rFonts w:ascii="Calibri" w:eastAsia="Times New Roman" w:hAnsi="Calibri" w:cs="Times New Roman"/>
          <w:b/>
          <w:bCs/>
          <w:color w:val="000000"/>
          <w:lang w:val="es-ES"/>
        </w:rPr>
        <w:t>otra</w:t>
      </w:r>
      <w:r w:rsidR="000E071E" w:rsidRPr="00566329">
        <w:rPr>
          <w:rFonts w:ascii="Calibri" w:eastAsia="Times New Roman" w:hAnsi="Calibri" w:cs="Times New Roman"/>
          <w:b/>
          <w:bCs/>
          <w:color w:val="000000"/>
          <w:lang w:val="es-ES"/>
        </w:rPr>
        <w:t xml:space="preserve"> </w:t>
      </w:r>
      <w:r w:rsidRPr="00566329">
        <w:rPr>
          <w:rFonts w:ascii="Calibri" w:eastAsia="Times New Roman" w:hAnsi="Calibri" w:cs="Times New Roman"/>
          <w:b/>
          <w:bCs/>
          <w:color w:val="000000"/>
          <w:lang w:val="es-ES"/>
        </w:rPr>
        <w:t>revisión de recibirá</w:t>
      </w:r>
      <w:r w:rsidR="000E071E">
        <w:rPr>
          <w:rFonts w:ascii="Calibri" w:eastAsia="Times New Roman" w:hAnsi="Calibri" w:cs="Times New Roman"/>
          <w:b/>
          <w:bCs/>
          <w:color w:val="000000"/>
          <w:lang w:val="es-ES"/>
        </w:rPr>
        <w:t>n</w:t>
      </w:r>
      <w:r w:rsidRPr="00566329">
        <w:rPr>
          <w:rFonts w:ascii="Calibri" w:eastAsia="Times New Roman" w:hAnsi="Calibri" w:cs="Times New Roman"/>
          <w:b/>
          <w:bCs/>
          <w:color w:val="000000"/>
          <w:lang w:val="es-ES"/>
        </w:rPr>
        <w:t xml:space="preserve"> una carta explicando por qu</w:t>
      </w:r>
      <w:r w:rsidR="000E071E">
        <w:rPr>
          <w:rFonts w:ascii="Calibri" w:eastAsia="Times New Roman" w:hAnsi="Calibri" w:cs="Times New Roman"/>
          <w:b/>
          <w:bCs/>
          <w:color w:val="000000"/>
          <w:lang w:val="es-ES"/>
        </w:rPr>
        <w:t>é el tema</w:t>
      </w:r>
      <w:r w:rsidRPr="00566329">
        <w:rPr>
          <w:rFonts w:ascii="Calibri" w:eastAsia="Times New Roman" w:hAnsi="Calibri" w:cs="Times New Roman"/>
          <w:b/>
          <w:bCs/>
          <w:color w:val="000000"/>
          <w:lang w:val="es-ES"/>
        </w:rPr>
        <w:t xml:space="preserve"> no </w:t>
      </w:r>
      <w:r w:rsidR="000E071E">
        <w:rPr>
          <w:rFonts w:ascii="Calibri" w:eastAsia="Times New Roman" w:hAnsi="Calibri" w:cs="Times New Roman"/>
          <w:b/>
          <w:bCs/>
          <w:color w:val="000000"/>
          <w:lang w:val="es-ES"/>
        </w:rPr>
        <w:t>se remitió a la Conferencia</w:t>
      </w:r>
      <w:r w:rsidRPr="00566329">
        <w:rPr>
          <w:rFonts w:ascii="Calibri" w:eastAsia="Times New Roman" w:hAnsi="Calibri" w:cs="Times New Roman"/>
          <w:b/>
          <w:bCs/>
          <w:color w:val="000000"/>
          <w:lang w:val="es-ES"/>
        </w:rPr>
        <w:t>.</w:t>
      </w:r>
    </w:p>
    <w:p w:rsidR="00566329" w:rsidRPr="00566329" w:rsidRDefault="000E071E" w:rsidP="00566329">
      <w:pPr>
        <w:spacing w:line="256" w:lineRule="auto"/>
        <w:rPr>
          <w:rFonts w:ascii="Calibri" w:eastAsia="Times New Roman" w:hAnsi="Calibri" w:cs="Times New Roman"/>
          <w:color w:val="000000"/>
          <w:lang w:val="es-ES"/>
        </w:rPr>
      </w:pPr>
      <w:r>
        <w:rPr>
          <w:rFonts w:ascii="Calibri" w:eastAsia="Times New Roman" w:hAnsi="Calibri" w:cs="Times New Roman"/>
          <w:color w:val="000000"/>
          <w:lang w:val="es-ES"/>
        </w:rPr>
        <w:t xml:space="preserve">El </w:t>
      </w:r>
      <w:r w:rsidR="00566329" w:rsidRPr="00566329">
        <w:rPr>
          <w:rFonts w:ascii="Calibri" w:eastAsia="Times New Roman" w:hAnsi="Calibri" w:cs="Times New Roman"/>
          <w:color w:val="000000"/>
          <w:lang w:val="es-ES"/>
        </w:rPr>
        <w:t xml:space="preserve">Comité de </w:t>
      </w:r>
      <w:r w:rsidRPr="00566329">
        <w:rPr>
          <w:rFonts w:ascii="Calibri" w:eastAsia="Times New Roman" w:hAnsi="Calibri" w:cs="Times New Roman"/>
          <w:color w:val="000000"/>
          <w:lang w:val="es-ES"/>
        </w:rPr>
        <w:t xml:space="preserve">custodios </w:t>
      </w:r>
      <w:r>
        <w:rPr>
          <w:rFonts w:ascii="Calibri" w:eastAsia="Times New Roman" w:hAnsi="Calibri" w:cs="Times New Roman"/>
          <w:color w:val="000000"/>
          <w:lang w:val="es-ES"/>
        </w:rPr>
        <w:t>de literatura acordó remitir al Comité</w:t>
      </w:r>
      <w:r w:rsidR="00566329" w:rsidRPr="00566329">
        <w:rPr>
          <w:rFonts w:ascii="Calibri" w:eastAsia="Times New Roman" w:hAnsi="Calibri" w:cs="Times New Roman"/>
          <w:color w:val="000000"/>
          <w:lang w:val="es-ES"/>
        </w:rPr>
        <w:t xml:space="preserve"> </w:t>
      </w:r>
      <w:r>
        <w:rPr>
          <w:rFonts w:ascii="Calibri" w:eastAsia="Times New Roman" w:hAnsi="Calibri" w:cs="Times New Roman"/>
          <w:color w:val="000000"/>
          <w:lang w:val="es-ES"/>
        </w:rPr>
        <w:t xml:space="preserve">de </w:t>
      </w:r>
      <w:r w:rsidRPr="00566329">
        <w:rPr>
          <w:rFonts w:ascii="Calibri" w:eastAsia="Times New Roman" w:hAnsi="Calibri" w:cs="Times New Roman"/>
          <w:color w:val="000000"/>
          <w:lang w:val="es-ES"/>
        </w:rPr>
        <w:t>literatura</w:t>
      </w:r>
      <w:r w:rsidRPr="00566329">
        <w:rPr>
          <w:rFonts w:ascii="Calibri" w:eastAsia="Times New Roman" w:hAnsi="Calibri" w:cs="Times New Roman"/>
          <w:color w:val="000000"/>
          <w:lang w:val="es-ES"/>
        </w:rPr>
        <w:t xml:space="preserve"> </w:t>
      </w:r>
      <w:r w:rsidR="00566329" w:rsidRPr="00566329">
        <w:rPr>
          <w:rFonts w:ascii="Calibri" w:eastAsia="Times New Roman" w:hAnsi="Calibri" w:cs="Times New Roman"/>
          <w:color w:val="000000"/>
          <w:lang w:val="es-ES"/>
        </w:rPr>
        <w:t xml:space="preserve">la </w:t>
      </w:r>
      <w:r w:rsidR="00566329" w:rsidRPr="00566329">
        <w:rPr>
          <w:rFonts w:ascii="Calibri" w:eastAsia="Times New Roman" w:hAnsi="Calibri" w:cs="Times New Roman"/>
          <w:color w:val="000000"/>
          <w:lang w:val="fr-FR"/>
        </w:rPr>
        <w:t>Conferencia</w:t>
      </w:r>
      <w:r w:rsidR="00566329" w:rsidRPr="00566329">
        <w:rPr>
          <w:rFonts w:ascii="Calibri" w:eastAsia="Times New Roman" w:hAnsi="Calibri" w:cs="Times New Roman"/>
          <w:color w:val="000000"/>
          <w:lang w:val="es-ES"/>
        </w:rPr>
        <w:t>:</w:t>
      </w:r>
    </w:p>
    <w:p w:rsidR="00566329" w:rsidRPr="00566329" w:rsidRDefault="00566329" w:rsidP="00566329">
      <w:pPr>
        <w:spacing w:line="256" w:lineRule="auto"/>
        <w:ind w:left="174" w:hanging="174"/>
        <w:rPr>
          <w:rFonts w:ascii="Calibri" w:eastAsia="Times New Roman" w:hAnsi="Calibri" w:cs="Times New Roman"/>
          <w:color w:val="000000"/>
          <w:lang w:val="es-ES"/>
        </w:rPr>
      </w:pPr>
      <w:r w:rsidRPr="00566329">
        <w:rPr>
          <w:rFonts w:ascii="Calibri" w:eastAsia="Times New Roman" w:hAnsi="Calibri"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 xml:space="preserve">Informes de avances de los </w:t>
      </w:r>
      <w:r w:rsidR="000E071E" w:rsidRPr="00566329">
        <w:rPr>
          <w:rFonts w:ascii="Calibri" w:eastAsia="Times New Roman" w:hAnsi="Calibri" w:cs="Times New Roman"/>
          <w:b/>
          <w:bCs/>
          <w:color w:val="000000"/>
          <w:lang w:val="es-ES"/>
        </w:rPr>
        <w:t>tres</w:t>
      </w:r>
      <w:r w:rsidR="000E071E" w:rsidRPr="00566329">
        <w:rPr>
          <w:rFonts w:ascii="Calibri" w:eastAsia="Times New Roman" w:hAnsi="Calibri" w:cs="Times New Roman"/>
          <w:b/>
          <w:bCs/>
          <w:color w:val="000000"/>
          <w:lang w:val="es-ES"/>
        </w:rPr>
        <w:t xml:space="preserve"> </w:t>
      </w:r>
      <w:r w:rsidRPr="00566329">
        <w:rPr>
          <w:rFonts w:ascii="Calibri" w:eastAsia="Times New Roman" w:hAnsi="Calibri" w:cs="Times New Roman"/>
          <w:b/>
          <w:bCs/>
          <w:color w:val="000000"/>
          <w:lang w:val="es-ES"/>
        </w:rPr>
        <w:t>proyectos de literatura que fueron lanzados por la Conferencia de</w:t>
      </w:r>
      <w:r w:rsidR="000E071E">
        <w:rPr>
          <w:rFonts w:ascii="Calibri" w:eastAsia="Times New Roman" w:hAnsi="Calibri" w:cs="Times New Roman"/>
          <w:b/>
          <w:bCs/>
          <w:color w:val="000000"/>
          <w:lang w:val="es-ES"/>
        </w:rPr>
        <w:t>l</w:t>
      </w:r>
      <w:r w:rsidRPr="00566329">
        <w:rPr>
          <w:rFonts w:ascii="Calibri" w:eastAsia="Times New Roman" w:hAnsi="Calibri" w:cs="Times New Roman"/>
          <w:b/>
          <w:bCs/>
          <w:color w:val="000000"/>
          <w:lang w:val="es-ES"/>
        </w:rPr>
        <w:t xml:space="preserve"> 2015: la revisión de </w:t>
      </w:r>
      <w:r w:rsidRPr="00566329">
        <w:rPr>
          <w:rFonts w:ascii="Calibri" w:eastAsia="Times New Roman" w:hAnsi="Calibri" w:cs="Times New Roman"/>
          <w:b/>
          <w:bCs/>
          <w:color w:val="000000"/>
          <w:lang w:val="de-DE"/>
        </w:rPr>
        <w:t>''</w:t>
      </w:r>
      <w:r w:rsidRPr="00566329">
        <w:rPr>
          <w:rFonts w:ascii="Calibri" w:eastAsia="Times New Roman" w:hAnsi="Calibri" w:cs="Times New Roman"/>
          <w:b/>
          <w:bCs/>
          <w:color w:val="000000"/>
          <w:lang w:val="es-ES"/>
        </w:rPr>
        <w:t xml:space="preserve">A.A. para la mujer "; la revisión de </w:t>
      </w:r>
      <w:r w:rsidRPr="00566329">
        <w:rPr>
          <w:rFonts w:ascii="Calibri" w:eastAsia="Times New Roman" w:hAnsi="Calibri" w:cs="Times New Roman"/>
          <w:b/>
          <w:bCs/>
          <w:color w:val="000000"/>
          <w:lang w:val="de-DE"/>
        </w:rPr>
        <w:t>''</w:t>
      </w:r>
      <w:r w:rsidRPr="00566329">
        <w:rPr>
          <w:rFonts w:ascii="Calibri" w:eastAsia="Times New Roman" w:hAnsi="Calibri" w:cs="Times New Roman"/>
          <w:b/>
          <w:bCs/>
          <w:color w:val="000000"/>
          <w:lang w:val="es-ES"/>
        </w:rPr>
        <w:t>A.A. y los alcohólicos gays/lesbianas"; y el desarrollo de la literatura para el alcohólico con problemas de salud mental.</w:t>
      </w:r>
    </w:p>
    <w:p w:rsidR="00566329" w:rsidRPr="00566329" w:rsidRDefault="00566329" w:rsidP="00566329">
      <w:pPr>
        <w:spacing w:line="256" w:lineRule="auto"/>
        <w:ind w:left="174" w:hanging="174"/>
        <w:rPr>
          <w:rFonts w:ascii="Calibri" w:eastAsia="Times New Roman" w:hAnsi="Calibri" w:cs="Times New Roman"/>
          <w:color w:val="000000"/>
          <w:lang w:val="es-ES"/>
        </w:rPr>
      </w:pPr>
      <w:r w:rsidRPr="00566329">
        <w:rPr>
          <w:rFonts w:ascii="Calibri" w:eastAsia="Times New Roman" w:hAnsi="Calibri"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 xml:space="preserve">Un informe sobre la revisión sistemática de la literatura de recuperación de </w:t>
      </w:r>
      <w:r w:rsidR="000E071E" w:rsidRPr="00566329">
        <w:rPr>
          <w:rFonts w:ascii="Calibri" w:eastAsia="Times New Roman" w:hAnsi="Calibri" w:cs="Times New Roman"/>
          <w:b/>
          <w:bCs/>
          <w:color w:val="000000"/>
          <w:lang w:val="es-ES"/>
        </w:rPr>
        <w:t>A.A...</w:t>
      </w:r>
    </w:p>
    <w:p w:rsidR="00566329" w:rsidRPr="00566329" w:rsidRDefault="00566329" w:rsidP="00566329">
      <w:pPr>
        <w:spacing w:line="256" w:lineRule="auto"/>
        <w:ind w:left="174" w:hanging="174"/>
        <w:rPr>
          <w:rFonts w:ascii="Calibri" w:eastAsia="Times New Roman" w:hAnsi="Calibri" w:cs="Times New Roman"/>
          <w:color w:val="000000"/>
          <w:lang w:val="es-MX"/>
        </w:rPr>
      </w:pPr>
      <w:r w:rsidRPr="00566329">
        <w:rPr>
          <w:rFonts w:ascii="Calibri" w:eastAsia="Times New Roman" w:hAnsi="Calibri"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Una solicitud para actualizar el</w:t>
      </w:r>
      <w:r w:rsidRPr="00566329">
        <w:rPr>
          <w:rFonts w:ascii="Calibri" w:eastAsia="Times New Roman" w:hAnsi="Calibri" w:cs="Times New Roman"/>
          <w:b/>
          <w:bCs/>
          <w:i/>
          <w:iCs/>
          <w:color w:val="000000"/>
          <w:lang w:val="es-ES"/>
        </w:rPr>
        <w:t xml:space="preserve"> </w:t>
      </w:r>
      <w:r w:rsidRPr="00566329">
        <w:rPr>
          <w:rFonts w:ascii="Calibri" w:eastAsia="Times New Roman" w:hAnsi="Calibri" w:cs="Times New Roman"/>
          <w:b/>
          <w:bCs/>
          <w:i/>
          <w:iCs/>
          <w:color w:val="000000"/>
          <w:lang w:val="de-DE"/>
        </w:rPr>
        <w:t>''</w:t>
      </w:r>
      <w:r w:rsidRPr="00566329">
        <w:rPr>
          <w:rFonts w:ascii="Calibri" w:eastAsia="Times New Roman" w:hAnsi="Calibri" w:cs="Times New Roman"/>
          <w:b/>
          <w:bCs/>
          <w:i/>
          <w:iCs/>
          <w:color w:val="000000"/>
          <w:lang w:val="es-ES"/>
        </w:rPr>
        <w:t>doce tradiciones ilustrada</w:t>
      </w:r>
      <w:r w:rsidR="000E071E">
        <w:rPr>
          <w:rFonts w:ascii="Calibri" w:eastAsia="Times New Roman" w:hAnsi="Calibri" w:cs="Times New Roman"/>
          <w:b/>
          <w:bCs/>
          <w:i/>
          <w:iCs/>
          <w:color w:val="000000"/>
          <w:lang w:val="es-ES"/>
        </w:rPr>
        <w:t>s</w:t>
      </w:r>
      <w:r w:rsidRPr="00566329">
        <w:rPr>
          <w:rFonts w:ascii="Calibri" w:eastAsia="Times New Roman" w:hAnsi="Calibri" w:cs="Times New Roman"/>
          <w:b/>
          <w:bCs/>
          <w:i/>
          <w:iCs/>
          <w:color w:val="000000"/>
          <w:lang w:val="es-ES"/>
        </w:rPr>
        <w:t xml:space="preserve">. </w:t>
      </w:r>
      <w:r w:rsidR="000E071E" w:rsidRPr="000E071E">
        <w:rPr>
          <w:rFonts w:ascii="Calibri" w:eastAsia="Times New Roman" w:hAnsi="Calibri" w:cs="Times New Roman"/>
          <w:b/>
          <w:bCs/>
          <w:iCs/>
          <w:color w:val="000000"/>
          <w:lang w:val="es-ES"/>
        </w:rPr>
        <w:t>“La</w:t>
      </w:r>
      <w:r w:rsidRPr="00566329">
        <w:rPr>
          <w:rFonts w:ascii="Calibri" w:eastAsia="Times New Roman" w:hAnsi="Calibri" w:cs="Times New Roman"/>
          <w:b/>
          <w:bCs/>
          <w:color w:val="000000"/>
          <w:lang w:val="es-ES"/>
        </w:rPr>
        <w:t xml:space="preserve"> petición incluye un número de ejemplos específicos del texto y las ilustraciones que parecen anticuadas.</w:t>
      </w:r>
    </w:p>
    <w:p w:rsidR="00566329" w:rsidRPr="00566329" w:rsidRDefault="00566329" w:rsidP="00566329">
      <w:pPr>
        <w:spacing w:line="256" w:lineRule="auto"/>
        <w:ind w:left="174" w:hanging="174"/>
        <w:rPr>
          <w:rFonts w:ascii="Calibri" w:eastAsia="Times New Roman" w:hAnsi="Calibri" w:cs="Times New Roman"/>
          <w:color w:val="000000"/>
          <w:lang w:val="es-MX"/>
        </w:rPr>
      </w:pPr>
      <w:r w:rsidRPr="00566329">
        <w:rPr>
          <w:rFonts w:ascii="Calibri" w:eastAsia="Times New Roman" w:hAnsi="Calibri"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b/>
          <w:bCs/>
          <w:color w:val="000000"/>
          <w:lang w:val="es-ES"/>
        </w:rPr>
        <w:t xml:space="preserve">Una solicitud para revisar </w:t>
      </w:r>
      <w:r w:rsidR="000E071E">
        <w:rPr>
          <w:rFonts w:ascii="Calibri" w:eastAsia="Times New Roman" w:hAnsi="Calibri" w:cs="Times New Roman"/>
          <w:b/>
          <w:bCs/>
          <w:color w:val="000000"/>
          <w:lang w:val="es-ES"/>
        </w:rPr>
        <w:t xml:space="preserve">el </w:t>
      </w:r>
      <w:r w:rsidR="000E071E" w:rsidRPr="00566329">
        <w:rPr>
          <w:rFonts w:ascii="Calibri" w:eastAsia="Times New Roman" w:hAnsi="Calibri" w:cs="Times New Roman"/>
          <w:b/>
          <w:bCs/>
          <w:color w:val="000000"/>
          <w:lang w:val="es-ES"/>
        </w:rPr>
        <w:t>folleto</w:t>
      </w:r>
      <w:r w:rsidR="000E071E" w:rsidRPr="00566329">
        <w:rPr>
          <w:rFonts w:ascii="Calibri" w:eastAsia="Times New Roman" w:hAnsi="Calibri" w:cs="Times New Roman"/>
          <w:b/>
          <w:bCs/>
          <w:color w:val="000000"/>
          <w:lang w:val="es-ES"/>
        </w:rPr>
        <w:t xml:space="preserve"> </w:t>
      </w:r>
      <w:r w:rsidRPr="00566329">
        <w:rPr>
          <w:rFonts w:ascii="Calibri" w:eastAsia="Times New Roman" w:hAnsi="Calibri" w:cs="Times New Roman"/>
          <w:b/>
          <w:bCs/>
          <w:color w:val="000000"/>
          <w:lang w:val="es-ES"/>
        </w:rPr>
        <w:t xml:space="preserve">la </w:t>
      </w:r>
      <w:r w:rsidRPr="00566329">
        <w:rPr>
          <w:rFonts w:ascii="Calibri" w:eastAsia="Times New Roman" w:hAnsi="Calibri" w:cs="Times New Roman"/>
          <w:b/>
          <w:bCs/>
          <w:color w:val="000000"/>
          <w:lang w:val="de-DE"/>
        </w:rPr>
        <w:t>''</w:t>
      </w:r>
      <w:r w:rsidRPr="00566329">
        <w:rPr>
          <w:rFonts w:ascii="Calibri" w:eastAsia="Times New Roman" w:hAnsi="Calibri" w:cs="Times New Roman"/>
          <w:b/>
          <w:bCs/>
          <w:color w:val="000000"/>
          <w:lang w:val="es-ES"/>
        </w:rPr>
        <w:t xml:space="preserve">joven gente y A.A. " para incluir información </w:t>
      </w:r>
      <w:r w:rsidR="0000694F">
        <w:rPr>
          <w:rFonts w:ascii="Calibri" w:eastAsia="Times New Roman" w:hAnsi="Calibri" w:cs="Times New Roman"/>
          <w:b/>
          <w:bCs/>
          <w:color w:val="000000"/>
          <w:lang w:val="es-ES"/>
        </w:rPr>
        <w:t xml:space="preserve">sobre las </w:t>
      </w:r>
      <w:r w:rsidR="000E071E" w:rsidRPr="00566329">
        <w:rPr>
          <w:rFonts w:ascii="Calibri" w:eastAsia="Times New Roman" w:hAnsi="Calibri" w:cs="Times New Roman"/>
          <w:b/>
          <w:bCs/>
          <w:color w:val="000000"/>
          <w:lang w:val="pt-PT"/>
        </w:rPr>
        <w:t xml:space="preserve">conferencias </w:t>
      </w:r>
      <w:r w:rsidR="0000694F">
        <w:rPr>
          <w:rFonts w:ascii="Calibri" w:eastAsia="Times New Roman" w:hAnsi="Calibri" w:cs="Times New Roman"/>
          <w:b/>
          <w:bCs/>
          <w:color w:val="000000"/>
          <w:lang w:val="es-ES"/>
        </w:rPr>
        <w:t>de</w:t>
      </w:r>
      <w:r w:rsidR="000E071E">
        <w:rPr>
          <w:rFonts w:ascii="Calibri" w:eastAsia="Times New Roman" w:hAnsi="Calibri" w:cs="Times New Roman"/>
          <w:b/>
          <w:bCs/>
          <w:color w:val="000000"/>
          <w:lang w:val="es-ES"/>
        </w:rPr>
        <w:t xml:space="preserve"> los jóvenes</w:t>
      </w:r>
      <w:r w:rsidRPr="00566329">
        <w:rPr>
          <w:rFonts w:ascii="Calibri" w:eastAsia="Times New Roman" w:hAnsi="Calibri" w:cs="Times New Roman"/>
          <w:b/>
          <w:bCs/>
          <w:color w:val="000000"/>
          <w:lang w:val="pt-PT"/>
        </w:rPr>
        <w:t>.</w:t>
      </w:r>
      <w:r w:rsidRPr="00566329">
        <w:rPr>
          <w:rFonts w:ascii="Calibri" w:eastAsia="Times New Roman" w:hAnsi="Calibri" w:cs="Times New Roman"/>
          <w:b/>
          <w:bCs/>
          <w:color w:val="000000"/>
          <w:lang w:val="es-ES"/>
        </w:rPr>
        <w:t xml:space="preserve"> Esto comenzó como una pet</w:t>
      </w:r>
      <w:r w:rsidR="0000694F">
        <w:rPr>
          <w:rFonts w:ascii="Calibri" w:eastAsia="Times New Roman" w:hAnsi="Calibri" w:cs="Times New Roman"/>
          <w:b/>
          <w:bCs/>
          <w:color w:val="000000"/>
          <w:lang w:val="es-ES"/>
        </w:rPr>
        <w:t>ición para desarrollar una guía de AA sobre la</w:t>
      </w:r>
      <w:r w:rsidRPr="00566329">
        <w:rPr>
          <w:rFonts w:ascii="Calibri" w:eastAsia="Times New Roman" w:hAnsi="Calibri" w:cs="Times New Roman"/>
          <w:b/>
          <w:bCs/>
          <w:color w:val="000000"/>
          <w:lang w:val="es-ES"/>
        </w:rPr>
        <w:t xml:space="preserve"> conferencias de jóvenes, </w:t>
      </w:r>
      <w:r w:rsidR="0000694F">
        <w:rPr>
          <w:rFonts w:ascii="Calibri" w:eastAsia="Times New Roman" w:hAnsi="Calibri" w:cs="Times New Roman"/>
          <w:b/>
          <w:bCs/>
          <w:color w:val="000000"/>
          <w:lang w:val="es-ES"/>
        </w:rPr>
        <w:t xml:space="preserve">la cual fue </w:t>
      </w:r>
      <w:r w:rsidR="0000694F" w:rsidRPr="00566329">
        <w:rPr>
          <w:rFonts w:ascii="Calibri" w:eastAsia="Times New Roman" w:hAnsi="Calibri" w:cs="Times New Roman"/>
          <w:b/>
          <w:bCs/>
          <w:color w:val="000000"/>
          <w:lang w:val="es-ES"/>
        </w:rPr>
        <w:t>enviada</w:t>
      </w:r>
      <w:r w:rsidR="0000694F" w:rsidRPr="00566329">
        <w:rPr>
          <w:rFonts w:ascii="Calibri" w:eastAsia="Times New Roman" w:hAnsi="Calibri" w:cs="Times New Roman"/>
          <w:b/>
          <w:bCs/>
          <w:color w:val="000000"/>
          <w:lang w:val="es-ES"/>
        </w:rPr>
        <w:t xml:space="preserve"> </w:t>
      </w:r>
      <w:r w:rsidR="0000694F">
        <w:rPr>
          <w:rFonts w:ascii="Calibri" w:eastAsia="Times New Roman" w:hAnsi="Calibri" w:cs="Times New Roman"/>
          <w:b/>
          <w:bCs/>
          <w:color w:val="000000"/>
          <w:lang w:val="es-ES"/>
        </w:rPr>
        <w:t xml:space="preserve">por </w:t>
      </w:r>
      <w:r w:rsidR="0000694F" w:rsidRPr="00566329">
        <w:rPr>
          <w:rFonts w:ascii="Calibri" w:eastAsia="Times New Roman" w:hAnsi="Calibri" w:cs="Times New Roman"/>
          <w:b/>
          <w:bCs/>
          <w:color w:val="000000"/>
          <w:lang w:val="es-ES"/>
        </w:rPr>
        <w:t xml:space="preserve">los custodios </w:t>
      </w:r>
      <w:r w:rsidR="0000694F">
        <w:rPr>
          <w:rFonts w:ascii="Calibri" w:eastAsia="Times New Roman" w:hAnsi="Calibri" w:cs="Times New Roman"/>
          <w:b/>
          <w:bCs/>
          <w:color w:val="000000"/>
          <w:lang w:val="es-ES"/>
        </w:rPr>
        <w:t xml:space="preserve">la literatura </w:t>
      </w:r>
      <w:r w:rsidRPr="00566329">
        <w:rPr>
          <w:rFonts w:ascii="Calibri" w:eastAsia="Times New Roman" w:hAnsi="Calibri" w:cs="Times New Roman"/>
          <w:b/>
          <w:bCs/>
          <w:color w:val="000000"/>
          <w:lang w:val="es-ES"/>
        </w:rPr>
        <w:t xml:space="preserve">a </w:t>
      </w:r>
      <w:r w:rsidR="0000694F">
        <w:rPr>
          <w:rFonts w:ascii="Calibri" w:eastAsia="Times New Roman" w:hAnsi="Calibri" w:cs="Times New Roman"/>
          <w:b/>
          <w:bCs/>
          <w:color w:val="000000"/>
          <w:lang w:val="es-ES"/>
        </w:rPr>
        <w:t>SM</w:t>
      </w:r>
      <w:r w:rsidRPr="00566329">
        <w:rPr>
          <w:rFonts w:ascii="Calibri" w:eastAsia="Times New Roman" w:hAnsi="Calibri" w:cs="Times New Roman"/>
          <w:b/>
          <w:bCs/>
          <w:color w:val="000000"/>
          <w:lang w:val="es-ES"/>
        </w:rPr>
        <w:t xml:space="preserve">AA. </w:t>
      </w:r>
      <w:r w:rsidR="0000694F">
        <w:rPr>
          <w:rFonts w:ascii="Calibri" w:eastAsia="Times New Roman" w:hAnsi="Calibri" w:cs="Times New Roman"/>
          <w:b/>
          <w:bCs/>
          <w:color w:val="000000"/>
          <w:lang w:val="es-ES"/>
        </w:rPr>
        <w:t>SMAA</w:t>
      </w:r>
      <w:r w:rsidRPr="00566329">
        <w:rPr>
          <w:rFonts w:ascii="Calibri" w:eastAsia="Times New Roman" w:hAnsi="Calibri" w:cs="Times New Roman"/>
          <w:b/>
          <w:bCs/>
          <w:color w:val="000000"/>
          <w:lang w:val="es-ES"/>
        </w:rPr>
        <w:t xml:space="preserve"> encontró que no tenía suficiente experi</w:t>
      </w:r>
      <w:r w:rsidR="0000694F">
        <w:rPr>
          <w:rFonts w:ascii="Calibri" w:eastAsia="Times New Roman" w:hAnsi="Calibri" w:cs="Times New Roman"/>
          <w:b/>
          <w:bCs/>
          <w:color w:val="000000"/>
          <w:lang w:val="es-ES"/>
        </w:rPr>
        <w:t xml:space="preserve">encia para desarrollar una guía y devueltos a </w:t>
      </w:r>
      <w:r w:rsidRPr="00566329">
        <w:rPr>
          <w:rFonts w:ascii="Calibri" w:eastAsia="Times New Roman" w:hAnsi="Calibri" w:cs="Times New Roman"/>
          <w:b/>
          <w:bCs/>
          <w:color w:val="000000"/>
          <w:lang w:val="es-ES"/>
        </w:rPr>
        <w:t>literatura con la sugerencia acerca de cómo agregar información en el folle</w:t>
      </w:r>
      <w:r w:rsidR="0000694F">
        <w:rPr>
          <w:rFonts w:ascii="Calibri" w:eastAsia="Times New Roman" w:hAnsi="Calibri" w:cs="Times New Roman"/>
          <w:b/>
          <w:bCs/>
          <w:color w:val="000000"/>
          <w:lang w:val="es-ES"/>
        </w:rPr>
        <w:t>to (recordar que las guías</w:t>
      </w:r>
      <w:r w:rsidRPr="00566329">
        <w:rPr>
          <w:rFonts w:ascii="Calibri" w:eastAsia="Times New Roman" w:hAnsi="Calibri" w:cs="Times New Roman"/>
          <w:b/>
          <w:bCs/>
          <w:color w:val="000000"/>
          <w:lang w:val="es-ES"/>
        </w:rPr>
        <w:t xml:space="preserve"> no pretenden ser proscriptores y son simplemente una compilación de experiencia compartida que </w:t>
      </w:r>
      <w:r w:rsidR="0000694F">
        <w:rPr>
          <w:rFonts w:ascii="Calibri" w:eastAsia="Times New Roman" w:hAnsi="Calibri" w:cs="Times New Roman"/>
          <w:b/>
          <w:bCs/>
          <w:color w:val="000000"/>
          <w:lang w:val="es-ES"/>
        </w:rPr>
        <w:t>la OSG ha recibido de la comunidad</w:t>
      </w:r>
      <w:r w:rsidRPr="00566329">
        <w:rPr>
          <w:rFonts w:ascii="Calibri" w:eastAsia="Times New Roman" w:hAnsi="Calibri" w:cs="Times New Roman"/>
          <w:b/>
          <w:bCs/>
          <w:color w:val="000000"/>
          <w:lang w:val="es-ES"/>
        </w:rPr>
        <w:t>).</w:t>
      </w:r>
    </w:p>
    <w:p w:rsidR="00566329" w:rsidRPr="00566329" w:rsidRDefault="0000694F" w:rsidP="00566329">
      <w:pPr>
        <w:spacing w:line="256" w:lineRule="auto"/>
        <w:rPr>
          <w:rFonts w:ascii="Calibri" w:eastAsia="Times New Roman" w:hAnsi="Calibri" w:cs="Times New Roman"/>
          <w:color w:val="000000"/>
          <w:lang w:val="es-MX"/>
        </w:rPr>
      </w:pPr>
      <w:r>
        <w:rPr>
          <w:rFonts w:ascii="Calibri" w:eastAsia="Times New Roman" w:hAnsi="Calibri" w:cs="Times New Roman"/>
          <w:color w:val="000000"/>
          <w:lang w:val="es-MX"/>
        </w:rPr>
        <w:t>El c</w:t>
      </w:r>
      <w:r w:rsidR="00566329" w:rsidRPr="00566329">
        <w:rPr>
          <w:rFonts w:ascii="Calibri" w:eastAsia="Times New Roman" w:hAnsi="Calibri" w:cs="Times New Roman"/>
          <w:color w:val="000000"/>
          <w:lang w:val="es-ES"/>
        </w:rPr>
        <w:t xml:space="preserve">omité de </w:t>
      </w:r>
      <w:r w:rsidRPr="00566329">
        <w:rPr>
          <w:rFonts w:ascii="Calibri" w:eastAsia="Times New Roman" w:hAnsi="Calibri" w:cs="Times New Roman"/>
          <w:color w:val="000000"/>
          <w:lang w:val="es-ES"/>
        </w:rPr>
        <w:t>custodios</w:t>
      </w:r>
      <w:r w:rsidRPr="00566329">
        <w:rPr>
          <w:rFonts w:ascii="Calibri" w:eastAsia="Times New Roman" w:hAnsi="Calibri" w:cs="Times New Roman"/>
          <w:color w:val="000000"/>
          <w:lang w:val="es-ES"/>
        </w:rPr>
        <w:t xml:space="preserve"> </w:t>
      </w:r>
      <w:r>
        <w:rPr>
          <w:rFonts w:ascii="Calibri" w:eastAsia="Times New Roman" w:hAnsi="Calibri" w:cs="Times New Roman"/>
          <w:color w:val="000000"/>
          <w:lang w:val="es-ES"/>
        </w:rPr>
        <w:t xml:space="preserve">de literatura acordó remitir al </w:t>
      </w:r>
      <w:r>
        <w:rPr>
          <w:rFonts w:ascii="Calibri" w:eastAsia="Times New Roman" w:hAnsi="Calibri" w:cs="Times New Roman"/>
          <w:b/>
          <w:bCs/>
          <w:i/>
          <w:iCs/>
          <w:color w:val="000000"/>
          <w:lang w:val="es-ES"/>
        </w:rPr>
        <w:t>Comité</w:t>
      </w:r>
      <w:r w:rsidR="00566329" w:rsidRPr="00566329">
        <w:rPr>
          <w:rFonts w:ascii="Calibri" w:eastAsia="Times New Roman" w:hAnsi="Calibri" w:cs="Times New Roman"/>
          <w:b/>
          <w:bCs/>
          <w:i/>
          <w:iCs/>
          <w:color w:val="000000"/>
          <w:lang w:val="es-ES"/>
        </w:rPr>
        <w:t xml:space="preserve"> de la </w:t>
      </w:r>
      <w:r w:rsidR="00566329" w:rsidRPr="00566329">
        <w:rPr>
          <w:rFonts w:ascii="Calibri" w:eastAsia="Times New Roman" w:hAnsi="Calibri" w:cs="Times New Roman"/>
          <w:b/>
          <w:bCs/>
          <w:i/>
          <w:iCs/>
          <w:color w:val="000000"/>
          <w:lang w:val="fr-FR"/>
        </w:rPr>
        <w:t xml:space="preserve">Conferencia </w:t>
      </w:r>
      <w:r>
        <w:rPr>
          <w:rFonts w:ascii="Calibri" w:eastAsia="Times New Roman" w:hAnsi="Calibri" w:cs="Times New Roman"/>
          <w:b/>
          <w:bCs/>
          <w:i/>
          <w:iCs/>
          <w:color w:val="000000"/>
          <w:lang w:val="es-ES"/>
        </w:rPr>
        <w:t>sobre un</w:t>
      </w:r>
      <w:r w:rsidR="00566329" w:rsidRPr="00566329">
        <w:rPr>
          <w:rFonts w:ascii="Calibri" w:eastAsia="Times New Roman" w:hAnsi="Calibri" w:cs="Times New Roman"/>
          <w:b/>
          <w:bCs/>
          <w:i/>
          <w:iCs/>
          <w:color w:val="000000"/>
          <w:lang w:val="es-ES"/>
        </w:rPr>
        <w:t xml:space="preserve"> informe y carta una solicitud para revisar el texto en el ensayo </w:t>
      </w:r>
      <w:r>
        <w:rPr>
          <w:rFonts w:ascii="Calibri" w:eastAsia="Times New Roman" w:hAnsi="Calibri" w:cs="Times New Roman"/>
          <w:b/>
          <w:bCs/>
          <w:i/>
          <w:iCs/>
          <w:color w:val="000000"/>
          <w:lang w:val="es-ES"/>
        </w:rPr>
        <w:t xml:space="preserve">del </w:t>
      </w:r>
      <w:r w:rsidR="00566329" w:rsidRPr="00566329">
        <w:rPr>
          <w:rFonts w:ascii="Calibri" w:eastAsia="Times New Roman" w:hAnsi="Calibri" w:cs="Times New Roman"/>
          <w:b/>
          <w:bCs/>
          <w:i/>
          <w:iCs/>
          <w:color w:val="000000"/>
          <w:lang w:val="es-ES"/>
        </w:rPr>
        <w:t xml:space="preserve">concepto XI en </w:t>
      </w:r>
      <w:r w:rsidR="00566329" w:rsidRPr="00566329">
        <w:rPr>
          <w:rFonts w:ascii="Calibri" w:eastAsia="Times New Roman" w:hAnsi="Calibri" w:cs="Times New Roman"/>
          <w:b/>
          <w:bCs/>
          <w:color w:val="000000"/>
          <w:lang w:val="es-ES"/>
        </w:rPr>
        <w:t>el Manual de servicio de A.A. y doce conceptos para el servicio mundial</w:t>
      </w:r>
      <w:r w:rsidR="00566329" w:rsidRPr="00566329">
        <w:rPr>
          <w:rFonts w:ascii="Calibri" w:eastAsia="Times New Roman" w:hAnsi="Calibri" w:cs="Times New Roman"/>
          <w:color w:val="000000"/>
          <w:lang w:val="es-ES"/>
        </w:rPr>
        <w:t xml:space="preserve">. Esta solicitud le pide esencialmente para la eliminación de los párrafos con respecto a las relaciones profesionales entre hombres y mujeres y la visión para los negocios de hombres contra mujeres. La solicitud expresa una preocupación que las actitudes encontradas en los párrafos en la página 58 que son el tema de la nota 10 en la página 59 de "Doce conceptos para </w:t>
      </w:r>
      <w:r w:rsidR="00492886">
        <w:rPr>
          <w:rFonts w:ascii="Calibri" w:eastAsia="Times New Roman" w:hAnsi="Calibri" w:cs="Times New Roman"/>
          <w:color w:val="000000"/>
          <w:lang w:val="es-ES"/>
        </w:rPr>
        <w:t xml:space="preserve">el </w:t>
      </w:r>
      <w:r w:rsidR="00566329" w:rsidRPr="00566329">
        <w:rPr>
          <w:rFonts w:ascii="Calibri" w:eastAsia="Times New Roman" w:hAnsi="Calibri" w:cs="Times New Roman"/>
          <w:color w:val="000000"/>
          <w:lang w:val="es-ES"/>
        </w:rPr>
        <w:t>servicio mundial" no son una corrección suficiente para hacer frente a la actitud expresada hacia las mujeres.</w:t>
      </w:r>
      <w:r w:rsidR="00566329" w:rsidRPr="00566329">
        <w:rPr>
          <w:rFonts w:ascii="Calibri" w:eastAsia="Times New Roman" w:hAnsi="Calibri" w:cs="Times New Roman"/>
          <w:color w:val="000000"/>
          <w:sz w:val="16"/>
          <w:szCs w:val="16"/>
          <w:lang w:val="es-MX"/>
        </w:rPr>
        <w:t xml:space="preserve">       </w:t>
      </w:r>
    </w:p>
    <w:p w:rsidR="00566329" w:rsidRPr="001D36F4" w:rsidRDefault="00492886" w:rsidP="001D36F4">
      <w:pPr>
        <w:spacing w:line="256" w:lineRule="auto"/>
        <w:jc w:val="center"/>
        <w:rPr>
          <w:rFonts w:ascii="Calibri" w:eastAsia="Times New Roman" w:hAnsi="Calibri" w:cs="Times New Roman"/>
          <w:b/>
          <w:bCs/>
          <w:color w:val="000000"/>
          <w:sz w:val="26"/>
          <w:szCs w:val="26"/>
          <w:lang w:val="es-MX"/>
        </w:rPr>
      </w:pPr>
      <w:r>
        <w:rPr>
          <w:rFonts w:ascii="Calibri" w:eastAsia="Times New Roman" w:hAnsi="Calibri" w:cs="Times New Roman"/>
          <w:b/>
          <w:bCs/>
          <w:color w:val="000000"/>
          <w:sz w:val="26"/>
          <w:szCs w:val="26"/>
          <w:lang w:val="es-ES"/>
        </w:rPr>
        <w:t>Comité de N</w:t>
      </w:r>
      <w:r w:rsidR="00566329" w:rsidRPr="00566329">
        <w:rPr>
          <w:rFonts w:ascii="Calibri" w:eastAsia="Times New Roman" w:hAnsi="Calibri" w:cs="Times New Roman"/>
          <w:b/>
          <w:bCs/>
          <w:color w:val="000000"/>
          <w:sz w:val="26"/>
          <w:szCs w:val="26"/>
          <w:lang w:val="es-ES"/>
        </w:rPr>
        <w:t>ominaciones</w:t>
      </w:r>
    </w:p>
    <w:p w:rsidR="00566329" w:rsidRPr="00566329" w:rsidRDefault="00F4352C" w:rsidP="00566329">
      <w:pPr>
        <w:spacing w:line="256" w:lineRule="auto"/>
        <w:rPr>
          <w:rFonts w:ascii="Calibri" w:eastAsia="Times New Roman" w:hAnsi="Calibri" w:cs="Times New Roman"/>
          <w:color w:val="000000"/>
          <w:lang w:val="es-MX"/>
        </w:rPr>
      </w:pPr>
      <w:hyperlink r:id="rId20"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line="256" w:lineRule="auto"/>
        <w:rPr>
          <w:rFonts w:ascii="Calibri" w:eastAsia="Times New Roman" w:hAnsi="Calibri" w:cs="Times New Roman"/>
          <w:color w:val="000000"/>
          <w:lang w:val="es-MX"/>
        </w:rPr>
      </w:pPr>
      <w:bookmarkStart w:id="17" w:name="Nominating"/>
      <w:r w:rsidRPr="00566329">
        <w:rPr>
          <w:rFonts w:ascii="Calibri" w:eastAsia="Times New Roman" w:hAnsi="Calibri" w:cs="Times New Roman"/>
          <w:color w:val="000000"/>
          <w:lang w:val="es-ES"/>
        </w:rPr>
        <w:t>Las selecciones</w:t>
      </w:r>
      <w:bookmarkEnd w:id="17"/>
      <w:r w:rsidRPr="00566329">
        <w:rPr>
          <w:rFonts w:ascii="Calibri" w:eastAsia="Times New Roman" w:hAnsi="Calibri" w:cs="Times New Roman"/>
          <w:color w:val="000000"/>
          <w:lang w:val="es-ES"/>
        </w:rPr>
        <w:t xml:space="preserve"> fueron hechas para las d</w:t>
      </w:r>
      <w:r w:rsidR="00492886">
        <w:rPr>
          <w:rFonts w:ascii="Calibri" w:eastAsia="Times New Roman" w:hAnsi="Calibri" w:cs="Times New Roman"/>
          <w:color w:val="000000"/>
          <w:lang w:val="es-ES"/>
        </w:rPr>
        <w:t>os próximas vacantes de Custodios</w:t>
      </w:r>
      <w:r w:rsidRPr="00566329">
        <w:rPr>
          <w:rFonts w:ascii="Calibri" w:eastAsia="Times New Roman" w:hAnsi="Calibri" w:cs="Times New Roman"/>
          <w:color w:val="000000"/>
          <w:lang w:val="es-ES"/>
        </w:rPr>
        <w:t xml:space="preserve"> de la clase A. Los nombres de los seleccionados se hará</w:t>
      </w:r>
      <w:r w:rsidR="00492886">
        <w:rPr>
          <w:rFonts w:ascii="Calibri" w:eastAsia="Times New Roman" w:hAnsi="Calibri" w:cs="Times New Roman"/>
          <w:color w:val="000000"/>
          <w:lang w:val="es-ES"/>
        </w:rPr>
        <w:t>n</w:t>
      </w:r>
      <w:r w:rsidRPr="00566329">
        <w:rPr>
          <w:rFonts w:ascii="Calibri" w:eastAsia="Times New Roman" w:hAnsi="Calibri" w:cs="Times New Roman"/>
          <w:color w:val="000000"/>
          <w:lang w:val="es-ES"/>
        </w:rPr>
        <w:t xml:space="preserve"> tan pronto como todos los candidatos son notificados y una aceptación o declinación es recibida. </w:t>
      </w:r>
    </w:p>
    <w:p w:rsidR="00566329" w:rsidRDefault="00492886" w:rsidP="00566329">
      <w:pPr>
        <w:spacing w:line="256" w:lineRule="auto"/>
        <w:rPr>
          <w:rFonts w:ascii="Calibri" w:eastAsia="Times New Roman" w:hAnsi="Calibri" w:cs="Times New Roman"/>
          <w:color w:val="000000"/>
          <w:lang w:val="es-ES"/>
        </w:rPr>
      </w:pPr>
      <w:r w:rsidRPr="00492886">
        <w:rPr>
          <w:rFonts w:ascii="Calibri" w:eastAsia="Times New Roman" w:hAnsi="Calibri" w:cs="Times New Roman"/>
          <w:b/>
          <w:color w:val="000000"/>
          <w:lang w:val="es-MX"/>
        </w:rPr>
        <w:t xml:space="preserve">El </w:t>
      </w:r>
      <w:r w:rsidR="00566329" w:rsidRPr="00566329">
        <w:rPr>
          <w:rFonts w:ascii="Calibri" w:eastAsia="Times New Roman" w:hAnsi="Calibri" w:cs="Times New Roman"/>
          <w:b/>
          <w:bCs/>
          <w:color w:val="000000"/>
          <w:lang w:val="es-ES"/>
        </w:rPr>
        <w:t xml:space="preserve">Comité de </w:t>
      </w:r>
      <w:r>
        <w:rPr>
          <w:rFonts w:ascii="Calibri" w:eastAsia="Times New Roman" w:hAnsi="Calibri" w:cs="Times New Roman"/>
          <w:b/>
          <w:bCs/>
          <w:color w:val="000000"/>
          <w:lang w:val="es-ES"/>
        </w:rPr>
        <w:t xml:space="preserve">custodios de nominaciones </w:t>
      </w:r>
      <w:r w:rsidR="00566329" w:rsidRPr="00566329">
        <w:rPr>
          <w:rFonts w:ascii="Calibri" w:eastAsia="Times New Roman" w:hAnsi="Calibri" w:cs="Times New Roman"/>
          <w:b/>
          <w:bCs/>
          <w:color w:val="000000"/>
          <w:lang w:val="es-ES"/>
        </w:rPr>
        <w:t xml:space="preserve">acordó remitir a su Comité de nominaciones en el Patronato un largo proceso propuesto para cambiar el proceso en cuanto a qué hacer cuando hay una vacante </w:t>
      </w:r>
      <w:r>
        <w:rPr>
          <w:rFonts w:ascii="Calibri" w:eastAsia="Times New Roman" w:hAnsi="Calibri" w:cs="Times New Roman"/>
          <w:b/>
          <w:bCs/>
          <w:color w:val="000000"/>
          <w:lang w:val="es-ES"/>
        </w:rPr>
        <w:t>inesperada para un custodio</w:t>
      </w:r>
      <w:r w:rsidR="00566329" w:rsidRPr="00566329">
        <w:rPr>
          <w:rFonts w:ascii="Calibri" w:eastAsia="Times New Roman" w:hAnsi="Calibri" w:cs="Times New Roman"/>
          <w:b/>
          <w:bCs/>
          <w:color w:val="000000"/>
          <w:lang w:val="es-ES"/>
        </w:rPr>
        <w:t xml:space="preserve"> regional.</w:t>
      </w:r>
      <w:r w:rsidR="00566329" w:rsidRPr="00566329">
        <w:rPr>
          <w:rFonts w:ascii="Calibri" w:eastAsia="Times New Roman" w:hAnsi="Calibri" w:cs="Times New Roman"/>
          <w:b/>
          <w:bCs/>
          <w:i/>
          <w:iCs/>
          <w:color w:val="000000"/>
          <w:lang w:val="es-ES"/>
        </w:rPr>
        <w:t xml:space="preserve"> </w:t>
      </w:r>
      <w:r w:rsidR="00566329" w:rsidRPr="00566329">
        <w:rPr>
          <w:rFonts w:ascii="Calibri" w:eastAsia="Times New Roman" w:hAnsi="Calibri" w:cs="Times New Roman"/>
          <w:color w:val="000000"/>
          <w:lang w:val="es-ES"/>
        </w:rPr>
        <w:t xml:space="preserve">Esencialmente, permite un reemplazo de mitad de período con un término diferente de servicio (tres años si la vacante ocurre temprano en la rotación, cinco o seis años si se produce más tarde en la rotación). Esta propuesta es en respuesta a recientes situaciones en que las regiones han ido durante períodos </w:t>
      </w:r>
      <w:r>
        <w:rPr>
          <w:rFonts w:ascii="Calibri" w:eastAsia="Times New Roman" w:hAnsi="Calibri" w:cs="Times New Roman"/>
          <w:color w:val="000000"/>
          <w:lang w:val="es-ES"/>
        </w:rPr>
        <w:t>prolongados sin un custodio</w:t>
      </w:r>
      <w:r w:rsidR="00566329" w:rsidRPr="00566329">
        <w:rPr>
          <w:rFonts w:ascii="Calibri" w:eastAsia="Times New Roman" w:hAnsi="Calibri" w:cs="Times New Roman"/>
          <w:color w:val="000000"/>
          <w:lang w:val="es-ES"/>
        </w:rPr>
        <w:t xml:space="preserve"> regional debido a una </w:t>
      </w:r>
      <w:r w:rsidRPr="00566329">
        <w:rPr>
          <w:rFonts w:ascii="Calibri" w:eastAsia="Times New Roman" w:hAnsi="Calibri" w:cs="Times New Roman"/>
          <w:color w:val="000000"/>
          <w:lang w:val="es-ES"/>
        </w:rPr>
        <w:t>vacante</w:t>
      </w:r>
      <w:r w:rsidRPr="00566329">
        <w:rPr>
          <w:rFonts w:ascii="Calibri" w:eastAsia="Times New Roman" w:hAnsi="Calibri" w:cs="Times New Roman"/>
          <w:color w:val="000000"/>
          <w:lang w:val="es-ES"/>
        </w:rPr>
        <w:t xml:space="preserve"> </w:t>
      </w:r>
      <w:r w:rsidR="00566329" w:rsidRPr="00566329">
        <w:rPr>
          <w:rFonts w:ascii="Calibri" w:eastAsia="Times New Roman" w:hAnsi="Calibri" w:cs="Times New Roman"/>
          <w:color w:val="000000"/>
          <w:lang w:val="es-ES"/>
        </w:rPr>
        <w:t>inesperada.</w:t>
      </w:r>
    </w:p>
    <w:p w:rsidR="00492886" w:rsidRDefault="00492886" w:rsidP="00566329">
      <w:pPr>
        <w:spacing w:line="256" w:lineRule="auto"/>
        <w:rPr>
          <w:rFonts w:ascii="Calibri" w:eastAsia="Times New Roman" w:hAnsi="Calibri" w:cs="Times New Roman"/>
          <w:color w:val="000000"/>
          <w:lang w:val="es-ES"/>
        </w:rPr>
      </w:pPr>
    </w:p>
    <w:p w:rsidR="00492886" w:rsidRPr="00566329" w:rsidRDefault="00492886" w:rsidP="00566329">
      <w:pPr>
        <w:spacing w:line="256" w:lineRule="auto"/>
        <w:rPr>
          <w:rFonts w:ascii="Calibri" w:eastAsia="Times New Roman" w:hAnsi="Calibri" w:cs="Times New Roman"/>
          <w:color w:val="000000"/>
          <w:lang w:val="es-MX"/>
        </w:rPr>
      </w:pPr>
    </w:p>
    <w:p w:rsidR="00566329" w:rsidRPr="00566329" w:rsidRDefault="00566329" w:rsidP="00566329">
      <w:pPr>
        <w:spacing w:line="256" w:lineRule="auto"/>
        <w:jc w:val="center"/>
        <w:rPr>
          <w:rFonts w:ascii="Calibri" w:eastAsia="Times New Roman" w:hAnsi="Calibri" w:cs="Times New Roman"/>
          <w:color w:val="000000"/>
          <w:lang w:val="es-MX"/>
        </w:rPr>
      </w:pPr>
      <w:r w:rsidRPr="00566329">
        <w:rPr>
          <w:rFonts w:ascii="Calibri" w:eastAsia="Times New Roman" w:hAnsi="Calibri" w:cs="Times New Roman"/>
          <w:b/>
          <w:bCs/>
          <w:color w:val="000000"/>
          <w:sz w:val="26"/>
          <w:szCs w:val="26"/>
          <w:lang w:val="es-ES"/>
        </w:rPr>
        <w:lastRenderedPageBreak/>
        <w:t>Información pública</w:t>
      </w:r>
    </w:p>
    <w:p w:rsidR="00566329" w:rsidRPr="00566329" w:rsidRDefault="00F4352C" w:rsidP="00566329">
      <w:pPr>
        <w:spacing w:line="256" w:lineRule="auto"/>
        <w:rPr>
          <w:rFonts w:ascii="Calibri" w:eastAsia="Times New Roman" w:hAnsi="Calibri" w:cs="Times New Roman"/>
          <w:color w:val="000000"/>
          <w:lang w:val="es-MX"/>
        </w:rPr>
      </w:pPr>
      <w:hyperlink r:id="rId21" w:tgtFrame="_top" w:history="1">
        <w:r w:rsidR="00566329" w:rsidRPr="00566329">
          <w:rPr>
            <w:rFonts w:ascii="Calibri" w:eastAsia="Times New Roman" w:hAnsi="Calibri" w:cs="Times New Roman"/>
            <w:color w:val="000000"/>
            <w:sz w:val="18"/>
            <w:szCs w:val="18"/>
            <w:u w:val="single"/>
            <w:lang w:val="es-ES"/>
          </w:rPr>
          <w:t>Volver a tabla de contenido</w:t>
        </w:r>
      </w:hyperlink>
    </w:p>
    <w:p w:rsidR="00566329" w:rsidRPr="00566329" w:rsidRDefault="00566329" w:rsidP="00566329">
      <w:pPr>
        <w:spacing w:after="0" w:line="240" w:lineRule="auto"/>
        <w:rPr>
          <w:rFonts w:ascii="Calibri" w:eastAsia="Times New Roman" w:hAnsi="Calibri" w:cs="Times New Roman"/>
          <w:color w:val="000000"/>
          <w:lang w:val="es-MX"/>
        </w:rPr>
      </w:pPr>
      <w:bookmarkStart w:id="18" w:name="PI"/>
      <w:r w:rsidRPr="00566329">
        <w:rPr>
          <w:rFonts w:ascii="Calibri" w:eastAsia="Times New Roman" w:hAnsi="Calibri" w:cs="Times New Roman"/>
          <w:color w:val="000000"/>
          <w:lang w:val="es-ES"/>
        </w:rPr>
        <w:t xml:space="preserve">La información pública </w:t>
      </w:r>
      <w:bookmarkEnd w:id="18"/>
      <w:r w:rsidR="00492886">
        <w:rPr>
          <w:rFonts w:ascii="Calibri" w:eastAsia="Times New Roman" w:hAnsi="Calibri" w:cs="Times New Roman"/>
          <w:color w:val="000000"/>
          <w:lang w:val="es-ES"/>
        </w:rPr>
        <w:t>en nuestra área funciona bajo la intergrupal</w:t>
      </w:r>
      <w:r w:rsidRPr="00566329">
        <w:rPr>
          <w:rFonts w:ascii="Calibri" w:eastAsia="Times New Roman" w:hAnsi="Calibri" w:cs="Times New Roman"/>
          <w:color w:val="000000"/>
          <w:lang w:val="es-ES"/>
        </w:rPr>
        <w:t xml:space="preserve"> de San Diego. Nuestros </w:t>
      </w:r>
      <w:r w:rsidR="00492886" w:rsidRPr="00566329">
        <w:rPr>
          <w:rFonts w:ascii="Calibri" w:eastAsia="Times New Roman" w:hAnsi="Calibri" w:cs="Times New Roman"/>
          <w:color w:val="000000"/>
          <w:lang w:val="es-ES"/>
        </w:rPr>
        <w:t>distritos</w:t>
      </w:r>
      <w:r w:rsidR="00492886" w:rsidRPr="00566329">
        <w:rPr>
          <w:rFonts w:ascii="Calibri" w:eastAsia="Times New Roman" w:hAnsi="Calibri" w:cs="Times New Roman"/>
          <w:color w:val="000000"/>
          <w:lang w:val="es-ES"/>
        </w:rPr>
        <w:t xml:space="preserve"> </w:t>
      </w:r>
      <w:r w:rsidR="00492886">
        <w:rPr>
          <w:rFonts w:ascii="Calibri" w:eastAsia="Times New Roman" w:hAnsi="Calibri" w:cs="Times New Roman"/>
          <w:color w:val="000000"/>
          <w:lang w:val="es-ES"/>
        </w:rPr>
        <w:t>hispanoparlantes</w:t>
      </w:r>
      <w:r w:rsidRPr="00566329">
        <w:rPr>
          <w:rFonts w:ascii="Calibri" w:eastAsia="Times New Roman" w:hAnsi="Calibri" w:cs="Times New Roman"/>
          <w:color w:val="000000"/>
          <w:lang w:val="es-ES"/>
        </w:rPr>
        <w:t xml:space="preserve"> cada uno llevar a cabo a sus propios comités de información pública. No sé cómo o si estos comités interactúan con la estructura de servicio. Si bien todos hacemos trabajos diferentes; Estamos trabajando para el mismo propósito: llevar el mensaje. </w:t>
      </w:r>
    </w:p>
    <w:p w:rsidR="00566329" w:rsidRPr="00566329" w:rsidRDefault="00566329" w:rsidP="00566329">
      <w:pPr>
        <w:spacing w:after="0" w:line="240" w:lineRule="auto"/>
        <w:rPr>
          <w:rFonts w:ascii="Calibri" w:eastAsia="Times New Roman" w:hAnsi="Calibri" w:cs="Times New Roman"/>
          <w:color w:val="000000"/>
          <w:lang w:val="es-MX"/>
        </w:rPr>
      </w:pPr>
      <w:r w:rsidRPr="00566329">
        <w:rPr>
          <w:rFonts w:ascii="Calibri" w:eastAsia="Times New Roman" w:hAnsi="Calibri" w:cs="Times New Roman"/>
          <w:color w:val="000000"/>
          <w:lang w:val="es-MX"/>
        </w:rPr>
        <w:t> </w:t>
      </w:r>
    </w:p>
    <w:p w:rsidR="00566329" w:rsidRPr="00566329" w:rsidRDefault="008606B9" w:rsidP="00566329">
      <w:pPr>
        <w:spacing w:after="0" w:line="240" w:lineRule="auto"/>
        <w:rPr>
          <w:rFonts w:ascii="Calibri" w:eastAsia="Times New Roman" w:hAnsi="Calibri" w:cs="Times New Roman"/>
          <w:color w:val="000000"/>
          <w:lang w:val="es-MX"/>
        </w:rPr>
      </w:pPr>
      <w:r>
        <w:rPr>
          <w:rFonts w:ascii="Calibri" w:eastAsia="Times New Roman" w:hAnsi="Calibri" w:cs="Times New Roman"/>
          <w:b/>
          <w:bCs/>
          <w:color w:val="000000"/>
          <w:lang w:val="es-MX"/>
        </w:rPr>
        <w:t>E</w:t>
      </w:r>
      <w:r w:rsidR="00566329" w:rsidRPr="00566329">
        <w:rPr>
          <w:rFonts w:ascii="Calibri" w:eastAsia="Times New Roman" w:hAnsi="Calibri" w:cs="Times New Roman"/>
          <w:b/>
          <w:bCs/>
          <w:color w:val="000000"/>
          <w:lang w:val="es-ES"/>
        </w:rPr>
        <w:t xml:space="preserve">stoy entregando </w:t>
      </w:r>
      <w:r>
        <w:rPr>
          <w:rFonts w:ascii="Calibri" w:eastAsia="Times New Roman" w:hAnsi="Calibri" w:cs="Times New Roman"/>
          <w:b/>
          <w:bCs/>
          <w:color w:val="000000"/>
          <w:lang w:val="es-ES"/>
        </w:rPr>
        <w:t>información de la que me he dado cuenta</w:t>
      </w:r>
      <w:r w:rsidR="00492886">
        <w:rPr>
          <w:rFonts w:ascii="Calibri" w:eastAsia="Times New Roman" w:hAnsi="Calibri" w:cs="Times New Roman"/>
          <w:b/>
          <w:bCs/>
          <w:color w:val="000000"/>
          <w:lang w:val="es-ES"/>
        </w:rPr>
        <w:t xml:space="preserve"> </w:t>
      </w:r>
      <w:r w:rsidR="00566329" w:rsidRPr="00566329">
        <w:rPr>
          <w:rFonts w:ascii="Calibri" w:eastAsia="Times New Roman" w:hAnsi="Calibri" w:cs="Times New Roman"/>
          <w:b/>
          <w:bCs/>
          <w:color w:val="000000"/>
          <w:lang w:val="es-ES"/>
        </w:rPr>
        <w:t xml:space="preserve"> </w:t>
      </w:r>
      <w:r>
        <w:rPr>
          <w:rFonts w:ascii="Calibri" w:eastAsia="Times New Roman" w:hAnsi="Calibri" w:cs="Times New Roman"/>
          <w:b/>
          <w:bCs/>
          <w:color w:val="000000"/>
          <w:lang w:val="es-ES"/>
        </w:rPr>
        <w:t>que ninguna junta de</w:t>
      </w:r>
      <w:r w:rsidR="00566329" w:rsidRPr="00566329">
        <w:rPr>
          <w:rFonts w:ascii="Calibri" w:eastAsia="Times New Roman" w:hAnsi="Calibri" w:cs="Times New Roman"/>
          <w:b/>
          <w:bCs/>
          <w:color w:val="000000"/>
          <w:lang w:val="es-ES"/>
        </w:rPr>
        <w:t xml:space="preserve"> servicio o Comité posee algo en A.A. Si tu grupo no tien</w:t>
      </w:r>
      <w:r>
        <w:rPr>
          <w:rFonts w:ascii="Calibri" w:eastAsia="Times New Roman" w:hAnsi="Calibri" w:cs="Times New Roman"/>
          <w:b/>
          <w:bCs/>
          <w:color w:val="000000"/>
          <w:lang w:val="es-ES"/>
        </w:rPr>
        <w:t>e un representante en la Intergrupal</w:t>
      </w:r>
      <w:r w:rsidR="00566329" w:rsidRPr="00566329">
        <w:rPr>
          <w:rFonts w:ascii="Calibri" w:eastAsia="Times New Roman" w:hAnsi="Calibri" w:cs="Times New Roman"/>
          <w:b/>
          <w:bCs/>
          <w:color w:val="000000"/>
          <w:lang w:val="es-ES"/>
        </w:rPr>
        <w:t>, puede ser que los miembros de grupos no oirá</w:t>
      </w:r>
      <w:r>
        <w:rPr>
          <w:rFonts w:ascii="Calibri" w:eastAsia="Times New Roman" w:hAnsi="Calibri" w:cs="Times New Roman"/>
          <w:b/>
          <w:bCs/>
          <w:color w:val="000000"/>
          <w:lang w:val="es-ES"/>
        </w:rPr>
        <w:t>n</w:t>
      </w:r>
      <w:r w:rsidR="00566329" w:rsidRPr="00566329">
        <w:rPr>
          <w:rFonts w:ascii="Calibri" w:eastAsia="Times New Roman" w:hAnsi="Calibri" w:cs="Times New Roman"/>
          <w:b/>
          <w:bCs/>
          <w:color w:val="000000"/>
          <w:lang w:val="es-ES"/>
        </w:rPr>
        <w:t xml:space="preserve"> sobre el trabajo realizado por los comités de </w:t>
      </w:r>
      <w:r>
        <w:rPr>
          <w:rFonts w:ascii="Calibri" w:eastAsia="Times New Roman" w:hAnsi="Calibri" w:cs="Times New Roman"/>
          <w:b/>
          <w:bCs/>
          <w:color w:val="000000"/>
          <w:lang w:val="es-ES"/>
        </w:rPr>
        <w:t>IP</w:t>
      </w:r>
      <w:r w:rsidR="00566329" w:rsidRPr="00566329">
        <w:rPr>
          <w:rFonts w:ascii="Calibri" w:eastAsia="Times New Roman" w:hAnsi="Calibri" w:cs="Times New Roman"/>
          <w:b/>
          <w:bCs/>
          <w:color w:val="000000"/>
          <w:lang w:val="es-ES"/>
        </w:rPr>
        <w:t xml:space="preserve">. </w:t>
      </w:r>
    </w:p>
    <w:p w:rsidR="00566329" w:rsidRPr="00566329" w:rsidRDefault="00566329" w:rsidP="00566329">
      <w:pPr>
        <w:spacing w:after="0" w:line="240"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566329" w:rsidRDefault="008606B9" w:rsidP="00566329">
      <w:pPr>
        <w:spacing w:after="0" w:line="240" w:lineRule="auto"/>
        <w:rPr>
          <w:rFonts w:ascii="Calibri" w:eastAsia="Times New Roman" w:hAnsi="Calibri" w:cs="Times New Roman"/>
          <w:color w:val="000000"/>
          <w:lang w:val="es-MX"/>
        </w:rPr>
      </w:pPr>
      <w:r>
        <w:rPr>
          <w:rFonts w:ascii="Calibri" w:eastAsia="Times New Roman" w:hAnsi="Calibri" w:cs="Times New Roman"/>
          <w:b/>
          <w:bCs/>
          <w:color w:val="000000"/>
          <w:lang w:val="es-MX"/>
        </w:rPr>
        <w:t>Las</w:t>
      </w:r>
      <w:r w:rsidR="00566329" w:rsidRPr="00566329">
        <w:rPr>
          <w:rFonts w:ascii="Calibri" w:eastAsia="Times New Roman" w:hAnsi="Calibri" w:cs="Times New Roman"/>
          <w:color w:val="000000"/>
          <w:lang w:val="es-ES"/>
        </w:rPr>
        <w:t xml:space="preserve"> </w:t>
      </w:r>
      <w:r w:rsidR="00566329" w:rsidRPr="00566329">
        <w:rPr>
          <w:rFonts w:ascii="Calibri" w:eastAsia="Times New Roman" w:hAnsi="Calibri" w:cs="Times New Roman"/>
          <w:b/>
          <w:bCs/>
          <w:color w:val="000000"/>
          <w:lang w:val="de-DE"/>
        </w:rPr>
        <w:t>"</w:t>
      </w:r>
      <w:r w:rsidR="00566329" w:rsidRPr="00566329">
        <w:rPr>
          <w:rFonts w:ascii="Calibri" w:eastAsia="Times New Roman" w:hAnsi="Calibri" w:cs="Times New Roman"/>
          <w:b/>
          <w:bCs/>
          <w:color w:val="000000"/>
          <w:lang w:val="es-ES"/>
        </w:rPr>
        <w:t xml:space="preserve"> </w:t>
      </w:r>
      <w:r w:rsidR="00566329" w:rsidRPr="00566329">
        <w:rPr>
          <w:rFonts w:ascii="Calibri" w:eastAsia="Times New Roman" w:hAnsi="Calibri" w:cs="Times New Roman"/>
          <w:b/>
          <w:bCs/>
          <w:color w:val="000000"/>
          <w:lang w:val="nl-NL"/>
        </w:rPr>
        <w:t>Puertas</w:t>
      </w:r>
      <w:r w:rsidR="00566329" w:rsidRPr="00566329">
        <w:rPr>
          <w:rFonts w:ascii="Calibri" w:eastAsia="Times New Roman" w:hAnsi="Calibri" w:cs="Times New Roman"/>
          <w:b/>
          <w:bCs/>
          <w:color w:val="000000"/>
          <w:lang w:val="es-ES"/>
        </w:rPr>
        <w:t>"</w:t>
      </w:r>
      <w:r w:rsidR="00566329" w:rsidRPr="00566329">
        <w:rPr>
          <w:rFonts w:ascii="Calibri" w:eastAsia="Times New Roman" w:hAnsi="Calibri" w:cs="Times New Roman"/>
          <w:color w:val="000000"/>
          <w:lang w:val="es-ES"/>
        </w:rPr>
        <w:t xml:space="preserve"> </w:t>
      </w:r>
      <w:r>
        <w:rPr>
          <w:rFonts w:ascii="Calibri" w:eastAsia="Times New Roman" w:hAnsi="Calibri" w:cs="Times New Roman"/>
          <w:b/>
          <w:bCs/>
          <w:color w:val="000000"/>
          <w:lang w:val="pt-PT"/>
        </w:rPr>
        <w:t>ASP</w:t>
      </w:r>
      <w:r w:rsidR="00566329" w:rsidRPr="00566329">
        <w:rPr>
          <w:rFonts w:ascii="Calibri" w:eastAsia="Times New Roman" w:hAnsi="Calibri" w:cs="Times New Roman"/>
          <w:b/>
          <w:bCs/>
          <w:color w:val="000000"/>
          <w:lang w:val="pt-PT"/>
        </w:rPr>
        <w:t xml:space="preserve"> </w:t>
      </w:r>
      <w:r w:rsidR="00566329" w:rsidRPr="00566329">
        <w:rPr>
          <w:rFonts w:ascii="Calibri" w:eastAsia="Times New Roman" w:hAnsi="Calibri" w:cs="Times New Roman"/>
          <w:b/>
          <w:bCs/>
          <w:color w:val="000000"/>
          <w:lang w:val="es-ES"/>
        </w:rPr>
        <w:t>es una acción recomendable de la Conferencia de se</w:t>
      </w:r>
      <w:r>
        <w:rPr>
          <w:rFonts w:ascii="Calibri" w:eastAsia="Times New Roman" w:hAnsi="Calibri" w:cs="Times New Roman"/>
          <w:b/>
          <w:bCs/>
          <w:color w:val="000000"/>
          <w:lang w:val="es-ES"/>
        </w:rPr>
        <w:t>rvicio General 2015 (</w:t>
      </w:r>
      <w:r w:rsidR="008B1885">
        <w:rPr>
          <w:rFonts w:ascii="Calibri" w:eastAsia="Times New Roman" w:hAnsi="Calibri" w:cs="Times New Roman"/>
          <w:b/>
          <w:bCs/>
          <w:color w:val="000000"/>
          <w:lang w:val="es-ES"/>
        </w:rPr>
        <w:t>CSG</w:t>
      </w:r>
      <w:r>
        <w:rPr>
          <w:rFonts w:ascii="Calibri" w:eastAsia="Times New Roman" w:hAnsi="Calibri" w:cs="Times New Roman"/>
          <w:b/>
          <w:bCs/>
          <w:color w:val="000000"/>
          <w:lang w:val="es-ES"/>
        </w:rPr>
        <w:t xml:space="preserve">). El </w:t>
      </w:r>
      <w:r w:rsidR="00566329" w:rsidRPr="00566329">
        <w:rPr>
          <w:rFonts w:ascii="Calibri" w:eastAsia="Times New Roman" w:hAnsi="Calibri" w:cs="Times New Roman"/>
          <w:b/>
          <w:bCs/>
          <w:color w:val="000000"/>
          <w:lang w:val="es-ES"/>
        </w:rPr>
        <w:t>A</w:t>
      </w:r>
      <w:r>
        <w:rPr>
          <w:rFonts w:ascii="Calibri" w:eastAsia="Times New Roman" w:hAnsi="Calibri" w:cs="Times New Roman"/>
          <w:b/>
          <w:bCs/>
          <w:color w:val="000000"/>
          <w:lang w:val="es-ES"/>
        </w:rPr>
        <w:t>SP ha sido pa</w:t>
      </w:r>
      <w:r w:rsidR="00566329" w:rsidRPr="00566329">
        <w:rPr>
          <w:rFonts w:ascii="Calibri" w:eastAsia="Times New Roman" w:hAnsi="Calibri" w:cs="Times New Roman"/>
          <w:b/>
          <w:bCs/>
          <w:color w:val="000000"/>
          <w:lang w:val="es-ES"/>
        </w:rPr>
        <w:t>r</w:t>
      </w:r>
      <w:r>
        <w:rPr>
          <w:rFonts w:ascii="Calibri" w:eastAsia="Times New Roman" w:hAnsi="Calibri" w:cs="Times New Roman"/>
          <w:b/>
          <w:bCs/>
          <w:color w:val="000000"/>
          <w:lang w:val="es-ES"/>
        </w:rPr>
        <w:t>a el canal de la</w:t>
      </w:r>
      <w:r w:rsidR="00566329" w:rsidRPr="00566329">
        <w:rPr>
          <w:rFonts w:ascii="Calibri" w:eastAsia="Times New Roman" w:hAnsi="Calibri" w:cs="Times New Roman"/>
          <w:b/>
          <w:bCs/>
          <w:color w:val="000000"/>
          <w:lang w:val="es-ES"/>
        </w:rPr>
        <w:t xml:space="preserve"> </w:t>
      </w:r>
      <w:r w:rsidR="00566329" w:rsidRPr="00566329">
        <w:rPr>
          <w:rFonts w:ascii="Calibri" w:eastAsia="Times New Roman" w:hAnsi="Calibri" w:cs="Times New Roman"/>
          <w:b/>
          <w:bCs/>
          <w:color w:val="000000"/>
          <w:lang w:val="de-DE"/>
        </w:rPr>
        <w:t xml:space="preserve">CNN </w:t>
      </w:r>
      <w:r>
        <w:rPr>
          <w:rFonts w:ascii="Calibri" w:eastAsia="Times New Roman" w:hAnsi="Calibri" w:cs="Times New Roman"/>
          <w:b/>
          <w:bCs/>
          <w:color w:val="000000"/>
          <w:lang w:val="es-ES"/>
        </w:rPr>
        <w:t xml:space="preserve"> y se ha levantado</w:t>
      </w:r>
      <w:r w:rsidR="00566329" w:rsidRPr="00566329">
        <w:rPr>
          <w:rFonts w:ascii="Calibri" w:eastAsia="Times New Roman" w:hAnsi="Calibri" w:cs="Times New Roman"/>
          <w:b/>
          <w:bCs/>
          <w:color w:val="000000"/>
          <w:lang w:val="es-ES"/>
        </w:rPr>
        <w:t xml:space="preserve"> durante un segundo mes</w:t>
      </w:r>
      <w:r>
        <w:rPr>
          <w:rFonts w:ascii="Calibri" w:eastAsia="Times New Roman" w:hAnsi="Calibri" w:cs="Times New Roman"/>
          <w:b/>
          <w:bCs/>
          <w:color w:val="000000"/>
          <w:lang w:val="es-ES"/>
        </w:rPr>
        <w:t xml:space="preserve"> consecutivo</w:t>
      </w:r>
      <w:r w:rsidR="00566329" w:rsidRPr="00566329">
        <w:rPr>
          <w:rFonts w:ascii="Calibri" w:eastAsia="Times New Roman" w:hAnsi="Calibri" w:cs="Times New Roman"/>
          <w:b/>
          <w:bCs/>
          <w:color w:val="000000"/>
          <w:lang w:val="es-ES"/>
        </w:rPr>
        <w:t xml:space="preserve">. Estoy planeando Mostrar "Puertas" y "Tengo Esperanza", un </w:t>
      </w:r>
      <w:r w:rsidR="008B1885">
        <w:rPr>
          <w:rFonts w:ascii="Calibri" w:eastAsia="Times New Roman" w:hAnsi="Calibri" w:cs="Times New Roman"/>
          <w:b/>
          <w:bCs/>
          <w:color w:val="000000"/>
          <w:lang w:val="es-ES"/>
        </w:rPr>
        <w:t>ASP</w:t>
      </w:r>
      <w:r w:rsidR="00566329" w:rsidRPr="00566329">
        <w:rPr>
          <w:rFonts w:ascii="Calibri" w:eastAsia="Times New Roman" w:hAnsi="Calibri" w:cs="Times New Roman"/>
          <w:b/>
          <w:bCs/>
          <w:color w:val="000000"/>
          <w:lang w:val="es-ES"/>
        </w:rPr>
        <w:t xml:space="preserve"> en español en la Asamblea pre-confere</w:t>
      </w:r>
      <w:r w:rsidR="008B1885">
        <w:rPr>
          <w:rFonts w:ascii="Calibri" w:eastAsia="Times New Roman" w:hAnsi="Calibri" w:cs="Times New Roman"/>
          <w:b/>
          <w:bCs/>
          <w:color w:val="000000"/>
          <w:lang w:val="es-ES"/>
        </w:rPr>
        <w:t>ncia. MCD</w:t>
      </w:r>
      <w:r w:rsidR="00566329" w:rsidRPr="00566329">
        <w:rPr>
          <w:rFonts w:ascii="Calibri" w:eastAsia="Times New Roman" w:hAnsi="Calibri" w:cs="Times New Roman"/>
          <w:b/>
          <w:bCs/>
          <w:color w:val="000000"/>
          <w:lang w:val="es-ES"/>
        </w:rPr>
        <w:t>s, puede que desee</w:t>
      </w:r>
      <w:r w:rsidR="008B1885">
        <w:rPr>
          <w:rFonts w:ascii="Calibri" w:eastAsia="Times New Roman" w:hAnsi="Calibri" w:cs="Times New Roman"/>
          <w:b/>
          <w:bCs/>
          <w:color w:val="000000"/>
          <w:lang w:val="es-ES"/>
        </w:rPr>
        <w:t>n</w:t>
      </w:r>
      <w:r w:rsidR="00566329" w:rsidRPr="00566329">
        <w:rPr>
          <w:rFonts w:ascii="Calibri" w:eastAsia="Times New Roman" w:hAnsi="Calibri" w:cs="Times New Roman"/>
          <w:b/>
          <w:bCs/>
          <w:color w:val="000000"/>
          <w:lang w:val="es-ES"/>
        </w:rPr>
        <w:t xml:space="preserve"> mostrar estos y otros anuncios de servicio </w:t>
      </w:r>
      <w:r w:rsidR="008B1885">
        <w:rPr>
          <w:rFonts w:ascii="Calibri" w:eastAsia="Times New Roman" w:hAnsi="Calibri" w:cs="Times New Roman"/>
          <w:b/>
          <w:bCs/>
          <w:color w:val="000000"/>
          <w:lang w:val="es-ES"/>
        </w:rPr>
        <w:t xml:space="preserve">al </w:t>
      </w:r>
      <w:r w:rsidR="00566329" w:rsidRPr="00566329">
        <w:rPr>
          <w:rFonts w:ascii="Calibri" w:eastAsia="Times New Roman" w:hAnsi="Calibri" w:cs="Times New Roman"/>
          <w:b/>
          <w:bCs/>
          <w:color w:val="000000"/>
          <w:lang w:val="es-ES"/>
        </w:rPr>
        <w:t>público en las reuniones de distrito. RSG</w:t>
      </w:r>
      <w:r w:rsidR="008B1885">
        <w:rPr>
          <w:rFonts w:ascii="Calibri" w:eastAsia="Times New Roman" w:hAnsi="Calibri" w:cs="Times New Roman"/>
          <w:b/>
          <w:bCs/>
          <w:color w:val="000000"/>
          <w:lang w:val="es-ES"/>
        </w:rPr>
        <w:t>s</w:t>
      </w:r>
      <w:r w:rsidR="00566329" w:rsidRPr="00566329">
        <w:rPr>
          <w:rFonts w:ascii="Calibri" w:eastAsia="Times New Roman" w:hAnsi="Calibri" w:cs="Times New Roman"/>
          <w:b/>
          <w:bCs/>
          <w:color w:val="000000"/>
          <w:lang w:val="es-ES"/>
        </w:rPr>
        <w:t>, su reunión incluso podrá reunirse en una facilidad que le proporcio</w:t>
      </w:r>
      <w:r w:rsidR="008B1885">
        <w:rPr>
          <w:rFonts w:ascii="Calibri" w:eastAsia="Times New Roman" w:hAnsi="Calibri" w:cs="Times New Roman"/>
          <w:b/>
          <w:bCs/>
          <w:color w:val="000000"/>
          <w:lang w:val="es-ES"/>
        </w:rPr>
        <w:t xml:space="preserve">na la tecnología para mostrar </w:t>
      </w:r>
      <w:r w:rsidR="00566329" w:rsidRPr="00566329">
        <w:rPr>
          <w:rFonts w:ascii="Calibri" w:eastAsia="Times New Roman" w:hAnsi="Calibri" w:cs="Times New Roman"/>
          <w:b/>
          <w:bCs/>
          <w:color w:val="000000"/>
          <w:lang w:val="es-ES"/>
        </w:rPr>
        <w:t xml:space="preserve">estos. </w:t>
      </w:r>
      <w:r w:rsidR="008B1885">
        <w:rPr>
          <w:rFonts w:ascii="Calibri" w:eastAsia="Times New Roman" w:hAnsi="Calibri" w:cs="Times New Roman"/>
          <w:b/>
          <w:bCs/>
          <w:color w:val="000000"/>
          <w:lang w:val="es-ES"/>
        </w:rPr>
        <w:t>O, usted puede simplemente llevar</w:t>
      </w:r>
      <w:r w:rsidR="00566329" w:rsidRPr="00566329">
        <w:rPr>
          <w:rFonts w:ascii="Calibri" w:eastAsia="Times New Roman" w:hAnsi="Calibri" w:cs="Times New Roman"/>
          <w:b/>
          <w:bCs/>
          <w:color w:val="000000"/>
          <w:lang w:val="es-ES"/>
        </w:rPr>
        <w:t xml:space="preserve"> la búsqueda en Google o URL que dará a los miembros de su grupo acceso a verla. </w:t>
      </w:r>
    </w:p>
    <w:p w:rsidR="00566329" w:rsidRPr="00566329" w:rsidRDefault="00566329" w:rsidP="00566329">
      <w:pPr>
        <w:spacing w:after="0" w:line="240"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566329" w:rsidRDefault="008B1885" w:rsidP="00566329">
      <w:pPr>
        <w:spacing w:after="0" w:line="240" w:lineRule="auto"/>
        <w:rPr>
          <w:rFonts w:ascii="Calibri" w:eastAsia="Times New Roman" w:hAnsi="Calibri" w:cs="Times New Roman"/>
          <w:color w:val="000000"/>
          <w:lang w:val="es-MX"/>
        </w:rPr>
      </w:pPr>
      <w:r>
        <w:rPr>
          <w:rFonts w:ascii="Calibri" w:eastAsia="Times New Roman" w:hAnsi="Calibri" w:cs="Times New Roman"/>
          <w:b/>
          <w:bCs/>
          <w:color w:val="000000"/>
          <w:lang w:val="es-ES"/>
        </w:rPr>
        <w:t>El Saturday</w:t>
      </w:r>
      <w:r w:rsidR="00566329" w:rsidRPr="00566329">
        <w:rPr>
          <w:rFonts w:ascii="Calibri" w:eastAsia="Times New Roman" w:hAnsi="Calibri" w:cs="Times New Roman"/>
          <w:b/>
          <w:bCs/>
          <w:color w:val="000000"/>
          <w:lang w:val="es-ES"/>
        </w:rPr>
        <w:t xml:space="preserve"> Evening Post ha contactado </w:t>
      </w:r>
      <w:r w:rsidRPr="00566329">
        <w:rPr>
          <w:rFonts w:ascii="Calibri" w:eastAsia="Times New Roman" w:hAnsi="Calibri" w:cs="Times New Roman"/>
          <w:b/>
          <w:bCs/>
          <w:color w:val="000000"/>
          <w:lang w:val="es-ES"/>
        </w:rPr>
        <w:t xml:space="preserve">la oficina de servicios generales </w:t>
      </w:r>
      <w:r w:rsidR="00566329" w:rsidRPr="00566329">
        <w:rPr>
          <w:rFonts w:ascii="Calibri" w:eastAsia="Times New Roman" w:hAnsi="Calibri" w:cs="Times New Roman"/>
          <w:b/>
          <w:bCs/>
          <w:color w:val="000000"/>
          <w:lang w:val="es-ES"/>
        </w:rPr>
        <w:t>con</w:t>
      </w:r>
      <w:r>
        <w:rPr>
          <w:rFonts w:ascii="Calibri" w:eastAsia="Times New Roman" w:hAnsi="Calibri" w:cs="Times New Roman"/>
          <w:b/>
          <w:bCs/>
          <w:color w:val="000000"/>
          <w:lang w:val="es-ES"/>
        </w:rPr>
        <w:t xml:space="preserve"> la oficina de</w:t>
      </w:r>
      <w:r w:rsidRPr="00566329">
        <w:rPr>
          <w:rFonts w:ascii="Calibri" w:eastAsia="Times New Roman" w:hAnsi="Calibri" w:cs="Times New Roman"/>
          <w:b/>
          <w:bCs/>
          <w:color w:val="000000"/>
          <w:lang w:val="es-ES"/>
        </w:rPr>
        <w:t xml:space="preserve"> información</w:t>
      </w:r>
      <w:r>
        <w:rPr>
          <w:rFonts w:ascii="Calibri" w:eastAsia="Times New Roman" w:hAnsi="Calibri" w:cs="Times New Roman"/>
          <w:b/>
          <w:bCs/>
          <w:color w:val="000000"/>
          <w:lang w:val="es-ES"/>
        </w:rPr>
        <w:t xml:space="preserve"> al </w:t>
      </w:r>
      <w:r w:rsidR="00566329" w:rsidRPr="00566329">
        <w:rPr>
          <w:rFonts w:ascii="Calibri" w:eastAsia="Times New Roman" w:hAnsi="Calibri" w:cs="Times New Roman"/>
          <w:b/>
          <w:bCs/>
          <w:color w:val="000000"/>
          <w:lang w:val="es-ES"/>
        </w:rPr>
        <w:t xml:space="preserve"> público de</w:t>
      </w:r>
      <w:r>
        <w:rPr>
          <w:rFonts w:ascii="Calibri" w:eastAsia="Times New Roman" w:hAnsi="Calibri" w:cs="Times New Roman"/>
          <w:b/>
          <w:bCs/>
          <w:color w:val="000000"/>
          <w:lang w:val="es-ES"/>
        </w:rPr>
        <w:t xml:space="preserve"> la (</w:t>
      </w:r>
      <w:r w:rsidR="00566329" w:rsidRPr="00566329">
        <w:rPr>
          <w:rFonts w:ascii="Calibri" w:eastAsia="Times New Roman" w:hAnsi="Calibri" w:cs="Times New Roman"/>
          <w:b/>
          <w:bCs/>
          <w:color w:val="000000"/>
          <w:lang w:val="es-ES"/>
        </w:rPr>
        <w:t>O</w:t>
      </w:r>
      <w:r>
        <w:rPr>
          <w:rFonts w:ascii="Calibri" w:eastAsia="Times New Roman" w:hAnsi="Calibri" w:cs="Times New Roman"/>
          <w:b/>
          <w:bCs/>
          <w:color w:val="000000"/>
          <w:lang w:val="es-ES"/>
        </w:rPr>
        <w:t>SG</w:t>
      </w:r>
      <w:r w:rsidR="00566329" w:rsidRPr="00566329">
        <w:rPr>
          <w:rFonts w:ascii="Calibri" w:eastAsia="Times New Roman" w:hAnsi="Calibri" w:cs="Times New Roman"/>
          <w:b/>
          <w:bCs/>
          <w:color w:val="000000"/>
          <w:lang w:val="es-ES"/>
        </w:rPr>
        <w:t>)</w:t>
      </w:r>
      <w:r>
        <w:rPr>
          <w:rFonts w:ascii="Calibri" w:eastAsia="Times New Roman" w:hAnsi="Calibri" w:cs="Times New Roman"/>
          <w:b/>
          <w:bCs/>
          <w:color w:val="000000"/>
          <w:lang w:val="es-ES"/>
        </w:rPr>
        <w:t xml:space="preserve"> </w:t>
      </w:r>
      <w:r w:rsidR="00566329" w:rsidRPr="00566329">
        <w:rPr>
          <w:rFonts w:ascii="Calibri" w:eastAsia="Times New Roman" w:hAnsi="Calibri" w:cs="Times New Roman"/>
          <w:b/>
          <w:bCs/>
          <w:color w:val="000000"/>
          <w:lang w:val="es-ES"/>
        </w:rPr>
        <w:t>con respecto a un reportaje sobre el 75</w:t>
      </w:r>
      <w:r w:rsidR="00566329" w:rsidRPr="00566329">
        <w:rPr>
          <w:rFonts w:ascii="Calibri" w:eastAsia="Times New Roman" w:hAnsi="Calibri" w:cs="Times New Roman"/>
          <w:b/>
          <w:bCs/>
          <w:color w:val="000000"/>
          <w:vertAlign w:val="superscript"/>
          <w:lang w:val="es-ES"/>
        </w:rPr>
        <w:t>º</w:t>
      </w:r>
      <w:r w:rsidR="00566329" w:rsidRPr="00566329">
        <w:rPr>
          <w:rFonts w:ascii="Calibri" w:eastAsia="Times New Roman" w:hAnsi="Calibri" w:cs="Times New Roman"/>
          <w:b/>
          <w:bCs/>
          <w:color w:val="000000"/>
          <w:lang w:val="es-ES"/>
        </w:rPr>
        <w:t xml:space="preserve"> aniversario del artículo de Jack Alexander. </w:t>
      </w:r>
      <w:r w:rsidRPr="00566329">
        <w:rPr>
          <w:rFonts w:ascii="Calibri" w:eastAsia="Times New Roman" w:hAnsi="Calibri" w:cs="Times New Roman"/>
          <w:b/>
          <w:bCs/>
          <w:color w:val="000000"/>
          <w:lang w:val="es-ES"/>
        </w:rPr>
        <w:t>Se</w:t>
      </w:r>
      <w:r w:rsidRPr="00566329">
        <w:rPr>
          <w:rFonts w:ascii="Calibri" w:eastAsia="Times New Roman" w:hAnsi="Calibri" w:cs="Times New Roman"/>
          <w:b/>
          <w:bCs/>
          <w:color w:val="000000"/>
          <w:lang w:val="es-ES"/>
        </w:rPr>
        <w:t xml:space="preserve"> entregará más información</w:t>
      </w:r>
      <w:r w:rsidRPr="00566329">
        <w:rPr>
          <w:rFonts w:ascii="Calibri" w:eastAsia="Times New Roman" w:hAnsi="Calibri" w:cs="Times New Roman"/>
          <w:b/>
          <w:bCs/>
          <w:color w:val="000000"/>
          <w:lang w:val="es-ES"/>
        </w:rPr>
        <w:t xml:space="preserve"> </w:t>
      </w:r>
      <w:r>
        <w:rPr>
          <w:rFonts w:ascii="Calibri" w:eastAsia="Times New Roman" w:hAnsi="Calibri" w:cs="Times New Roman"/>
          <w:b/>
          <w:bCs/>
          <w:color w:val="000000"/>
          <w:lang w:val="es-ES"/>
        </w:rPr>
        <w:t>Cuando este proyecto tome forma</w:t>
      </w:r>
      <w:r w:rsidR="00566329" w:rsidRPr="00566329">
        <w:rPr>
          <w:rFonts w:ascii="Calibri" w:eastAsia="Times New Roman" w:hAnsi="Calibri" w:cs="Times New Roman"/>
          <w:b/>
          <w:bCs/>
          <w:color w:val="000000"/>
          <w:lang w:val="es-ES"/>
        </w:rPr>
        <w:t>.</w:t>
      </w:r>
    </w:p>
    <w:p w:rsidR="00566329" w:rsidRPr="00566329" w:rsidRDefault="00566329" w:rsidP="00566329">
      <w:pPr>
        <w:spacing w:after="0" w:line="240"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MX"/>
        </w:rPr>
        <w:t> </w:t>
      </w:r>
    </w:p>
    <w:p w:rsidR="00566329" w:rsidRPr="00566329" w:rsidRDefault="008B1885" w:rsidP="00566329">
      <w:pPr>
        <w:spacing w:after="0" w:line="240" w:lineRule="auto"/>
        <w:rPr>
          <w:rFonts w:ascii="Calibri" w:eastAsia="Times New Roman" w:hAnsi="Calibri" w:cs="Times New Roman"/>
          <w:color w:val="000000"/>
          <w:lang w:val="es-MX"/>
        </w:rPr>
      </w:pPr>
      <w:r>
        <w:rPr>
          <w:rFonts w:ascii="Calibri" w:eastAsia="Times New Roman" w:hAnsi="Calibri" w:cs="Times New Roman"/>
          <w:b/>
          <w:bCs/>
          <w:color w:val="000000"/>
          <w:lang w:val="es-ES"/>
        </w:rPr>
        <w:t xml:space="preserve">Los custodios del </w:t>
      </w:r>
      <w:r w:rsidR="00566329" w:rsidRPr="00566329">
        <w:rPr>
          <w:rFonts w:ascii="Calibri" w:eastAsia="Times New Roman" w:hAnsi="Calibri" w:cs="Times New Roman"/>
          <w:b/>
          <w:bCs/>
          <w:color w:val="000000"/>
          <w:lang w:val="es-ES"/>
        </w:rPr>
        <w:t>Comité de informaci</w:t>
      </w:r>
      <w:r>
        <w:rPr>
          <w:rFonts w:ascii="Calibri" w:eastAsia="Times New Roman" w:hAnsi="Calibri" w:cs="Times New Roman"/>
          <w:b/>
          <w:bCs/>
          <w:color w:val="000000"/>
          <w:lang w:val="es-ES"/>
        </w:rPr>
        <w:t xml:space="preserve">ón pública </w:t>
      </w:r>
      <w:r w:rsidR="00566329" w:rsidRPr="00566329">
        <w:rPr>
          <w:rFonts w:ascii="Calibri" w:eastAsia="Times New Roman" w:hAnsi="Calibri" w:cs="Times New Roman"/>
          <w:b/>
          <w:bCs/>
          <w:color w:val="000000"/>
          <w:lang w:val="es-ES"/>
        </w:rPr>
        <w:t xml:space="preserve">acordó remitir lo siguiente </w:t>
      </w:r>
      <w:r>
        <w:rPr>
          <w:rFonts w:ascii="Calibri" w:eastAsia="Times New Roman" w:hAnsi="Calibri" w:cs="Times New Roman"/>
          <w:b/>
          <w:bCs/>
          <w:color w:val="000000"/>
          <w:lang w:val="es-ES"/>
        </w:rPr>
        <w:t xml:space="preserve">temas </w:t>
      </w:r>
      <w:r w:rsidR="00566329" w:rsidRPr="00566329">
        <w:rPr>
          <w:rFonts w:ascii="Calibri" w:eastAsia="Times New Roman" w:hAnsi="Calibri" w:cs="Times New Roman"/>
          <w:b/>
          <w:bCs/>
          <w:color w:val="000000"/>
          <w:lang w:val="es-ES"/>
        </w:rPr>
        <w:t>a</w:t>
      </w:r>
      <w:r>
        <w:rPr>
          <w:rFonts w:ascii="Calibri" w:eastAsia="Times New Roman" w:hAnsi="Calibri" w:cs="Times New Roman"/>
          <w:b/>
          <w:bCs/>
          <w:color w:val="000000"/>
          <w:lang w:val="es-ES"/>
        </w:rPr>
        <w:t>l comité de información Pública de la Conferencia</w:t>
      </w:r>
      <w:r w:rsidR="00566329" w:rsidRPr="00566329">
        <w:rPr>
          <w:rFonts w:ascii="Calibri" w:eastAsia="Times New Roman" w:hAnsi="Calibri" w:cs="Times New Roman"/>
          <w:b/>
          <w:bCs/>
          <w:color w:val="000000"/>
          <w:lang w:val="es-ES"/>
        </w:rPr>
        <w:t>:</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color w:val="000000"/>
          <w:lang w:val="es-ES"/>
        </w:rPr>
        <w:t xml:space="preserve">Una </w:t>
      </w:r>
      <w:r w:rsidR="008662BA">
        <w:rPr>
          <w:rFonts w:ascii="Calibri" w:eastAsia="Times New Roman" w:hAnsi="Calibri" w:cs="Times New Roman"/>
          <w:color w:val="000000"/>
          <w:lang w:val="es-ES"/>
        </w:rPr>
        <w:t>recomendación para la implementación de ambos como Google- para No lucrativos</w:t>
      </w:r>
      <w:r w:rsidRPr="00566329">
        <w:rPr>
          <w:rFonts w:ascii="Calibri" w:eastAsia="Times New Roman" w:hAnsi="Calibri" w:cs="Times New Roman"/>
          <w:color w:val="000000"/>
          <w:lang w:val="es-ES"/>
        </w:rPr>
        <w:t xml:space="preserve"> y una cuenta de Twitter para llevar el mensaje de AA al público.</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color w:val="000000"/>
          <w:lang w:val="es-ES"/>
        </w:rPr>
        <w:t>Una recomen</w:t>
      </w:r>
      <w:r w:rsidR="008662BA">
        <w:rPr>
          <w:rFonts w:ascii="Calibri" w:eastAsia="Times New Roman" w:hAnsi="Calibri" w:cs="Times New Roman"/>
          <w:color w:val="000000"/>
          <w:lang w:val="es-ES"/>
        </w:rPr>
        <w:t>dación que una guía debe ser desarrollada sobre</w:t>
      </w:r>
      <w:r w:rsidRPr="00566329">
        <w:rPr>
          <w:rFonts w:ascii="Calibri" w:eastAsia="Times New Roman" w:hAnsi="Calibri" w:cs="Times New Roman"/>
          <w:color w:val="000000"/>
          <w:lang w:val="es-ES"/>
        </w:rPr>
        <w:t xml:space="preserve"> "Llevar el mensaje de AA en línea y en </w:t>
      </w:r>
      <w:r w:rsidR="008662BA">
        <w:rPr>
          <w:rFonts w:ascii="Calibri" w:eastAsia="Times New Roman" w:hAnsi="Calibri" w:cs="Times New Roman"/>
          <w:color w:val="000000"/>
          <w:lang w:val="es-ES"/>
        </w:rPr>
        <w:t xml:space="preserve">los </w:t>
      </w:r>
      <w:r w:rsidRPr="00566329">
        <w:rPr>
          <w:rFonts w:ascii="Calibri" w:eastAsia="Times New Roman" w:hAnsi="Calibri" w:cs="Times New Roman"/>
          <w:color w:val="000000"/>
          <w:lang w:val="es-ES"/>
        </w:rPr>
        <w:t>medios de Comunicación Social".</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color w:val="000000"/>
          <w:lang w:val="es-ES"/>
        </w:rPr>
        <w:t>Una recomendación para distribuir, seguir y evaluar las versiones inglesa</w:t>
      </w:r>
      <w:r w:rsidR="008662BA">
        <w:rPr>
          <w:rFonts w:ascii="Calibri" w:eastAsia="Times New Roman" w:hAnsi="Calibri" w:cs="Times New Roman"/>
          <w:color w:val="000000"/>
          <w:lang w:val="es-ES"/>
        </w:rPr>
        <w:t>s</w:t>
      </w:r>
      <w:r w:rsidRPr="00566329">
        <w:rPr>
          <w:rFonts w:ascii="Calibri" w:eastAsia="Times New Roman" w:hAnsi="Calibri" w:cs="Times New Roman"/>
          <w:color w:val="000000"/>
          <w:lang w:val="es-ES"/>
        </w:rPr>
        <w:t xml:space="preserve"> y francesas de "Tengo Esperanza" </w:t>
      </w:r>
      <w:r w:rsidR="008662BA">
        <w:rPr>
          <w:rFonts w:ascii="Calibri" w:eastAsia="Times New Roman" w:hAnsi="Calibri" w:cs="Times New Roman"/>
          <w:color w:val="000000"/>
          <w:lang w:val="es-ES"/>
        </w:rPr>
        <w:t>ASP</w:t>
      </w:r>
      <w:r w:rsidRPr="00566329">
        <w:rPr>
          <w:rFonts w:ascii="Calibri" w:eastAsia="Times New Roman" w:hAnsi="Calibri" w:cs="Times New Roman"/>
          <w:color w:val="000000"/>
          <w:lang w:val="es-ES"/>
        </w:rPr>
        <w:t>.</w:t>
      </w:r>
    </w:p>
    <w:p w:rsidR="00566329" w:rsidRPr="00566329" w:rsidRDefault="00566329" w:rsidP="00566329">
      <w:pPr>
        <w:spacing w:line="256" w:lineRule="auto"/>
        <w:ind w:left="720" w:hanging="360"/>
        <w:rPr>
          <w:rFonts w:ascii="Calibri" w:eastAsia="Times New Roman" w:hAnsi="Calibri" w:cs="Times New Roman"/>
          <w:color w:val="000000"/>
          <w:lang w:val="es-MX"/>
        </w:rPr>
      </w:pPr>
      <w:r w:rsidRPr="00566329">
        <w:rPr>
          <w:rFonts w:ascii="Symbol" w:eastAsia="Times New Roman" w:hAnsi="Symbol" w:cs="Times New Roman"/>
          <w:color w:val="000000"/>
          <w:lang w:val="es-ES"/>
        </w:rPr>
        <w:t></w:t>
      </w:r>
      <w:r w:rsidRPr="00566329">
        <w:rPr>
          <w:rFonts w:ascii="Times New Roman" w:eastAsia="Times New Roman" w:hAnsi="Times New Roman" w:cs="Times New Roman"/>
          <w:color w:val="000000"/>
          <w:sz w:val="14"/>
          <w:szCs w:val="14"/>
          <w:lang w:val="es-ES"/>
        </w:rPr>
        <w:t xml:space="preserve"> </w:t>
      </w:r>
      <w:r w:rsidRPr="00566329">
        <w:rPr>
          <w:rFonts w:ascii="Calibri" w:eastAsia="Times New Roman" w:hAnsi="Calibri" w:cs="Times New Roman"/>
          <w:color w:val="000000"/>
          <w:lang w:val="es-ES"/>
        </w:rPr>
        <w:t>Una solicitud para reconsiderar la acción de la Conferencia de</w:t>
      </w:r>
      <w:r w:rsidR="008662BA">
        <w:rPr>
          <w:rFonts w:ascii="Calibri" w:eastAsia="Times New Roman" w:hAnsi="Calibri" w:cs="Times New Roman"/>
          <w:color w:val="000000"/>
          <w:lang w:val="es-ES"/>
        </w:rPr>
        <w:t>l</w:t>
      </w:r>
      <w:r w:rsidRPr="00566329">
        <w:rPr>
          <w:rFonts w:ascii="Calibri" w:eastAsia="Times New Roman" w:hAnsi="Calibri" w:cs="Times New Roman"/>
          <w:color w:val="000000"/>
          <w:lang w:val="es-ES"/>
        </w:rPr>
        <w:t xml:space="preserve"> 201</w:t>
      </w:r>
      <w:r w:rsidR="008662BA">
        <w:rPr>
          <w:rFonts w:ascii="Calibri" w:eastAsia="Times New Roman" w:hAnsi="Calibri" w:cs="Times New Roman"/>
          <w:color w:val="000000"/>
          <w:lang w:val="es-ES"/>
        </w:rPr>
        <w:t xml:space="preserve">1 sobre el uso de rostros completos en vídeos de AA. El Comité </w:t>
      </w:r>
      <w:r w:rsidRPr="00566329">
        <w:rPr>
          <w:rFonts w:ascii="Calibri" w:eastAsia="Times New Roman" w:hAnsi="Calibri" w:cs="Times New Roman"/>
          <w:color w:val="000000"/>
          <w:lang w:val="es-ES"/>
        </w:rPr>
        <w:t xml:space="preserve">remitió también elementos relacionados con el desarrollo de </w:t>
      </w:r>
      <w:r w:rsidR="008662BA">
        <w:rPr>
          <w:rFonts w:ascii="Calibri" w:eastAsia="Times New Roman" w:hAnsi="Calibri" w:cs="Times New Roman"/>
          <w:color w:val="000000"/>
          <w:lang w:val="es-ES"/>
        </w:rPr>
        <w:t>comités de custodios de las redes sociales</w:t>
      </w:r>
      <w:r w:rsidRPr="00566329">
        <w:rPr>
          <w:rFonts w:ascii="Calibri" w:eastAsia="Times New Roman" w:hAnsi="Calibri" w:cs="Times New Roman"/>
          <w:color w:val="000000"/>
          <w:lang w:val="es-ES"/>
        </w:rPr>
        <w:t xml:space="preserve">. </w:t>
      </w:r>
    </w:p>
    <w:p w:rsidR="00566329" w:rsidRPr="00566329" w:rsidRDefault="00566329" w:rsidP="00566329">
      <w:pPr>
        <w:spacing w:after="0" w:line="240" w:lineRule="auto"/>
        <w:rPr>
          <w:rFonts w:ascii="Calibri" w:eastAsia="Times New Roman" w:hAnsi="Calibri" w:cs="Times New Roman"/>
          <w:color w:val="000000"/>
          <w:lang w:val="es-MX"/>
        </w:rPr>
      </w:pPr>
      <w:r w:rsidRPr="00566329">
        <w:rPr>
          <w:rFonts w:ascii="Calibri" w:eastAsia="Times New Roman" w:hAnsi="Calibri" w:cs="Times New Roman"/>
          <w:b/>
          <w:bCs/>
          <w:color w:val="000000"/>
          <w:lang w:val="es-ES"/>
        </w:rPr>
        <w:t>El</w:t>
      </w:r>
      <w:r w:rsidRPr="00566329">
        <w:rPr>
          <w:rFonts w:ascii="Calibri" w:eastAsia="Times New Roman" w:hAnsi="Calibri" w:cs="Times New Roman"/>
          <w:color w:val="000000"/>
          <w:lang w:val="es-ES"/>
        </w:rPr>
        <w:t xml:space="preserve"> </w:t>
      </w:r>
      <w:r w:rsidRPr="00566329">
        <w:rPr>
          <w:rFonts w:ascii="Calibri" w:eastAsia="Times New Roman" w:hAnsi="Calibri" w:cs="Times New Roman"/>
          <w:b/>
          <w:bCs/>
          <w:color w:val="000000"/>
          <w:lang w:val="es-ES"/>
        </w:rPr>
        <w:t xml:space="preserve">Comité de información pública de </w:t>
      </w:r>
      <w:r w:rsidR="008662BA">
        <w:rPr>
          <w:rFonts w:ascii="Calibri" w:eastAsia="Times New Roman" w:hAnsi="Calibri" w:cs="Times New Roman"/>
          <w:b/>
          <w:bCs/>
          <w:color w:val="000000"/>
          <w:lang w:val="es-ES"/>
        </w:rPr>
        <w:t>la Conferencia enviará temas</w:t>
      </w:r>
      <w:r w:rsidRPr="00566329">
        <w:rPr>
          <w:rFonts w:ascii="Calibri" w:eastAsia="Times New Roman" w:hAnsi="Calibri" w:cs="Times New Roman"/>
          <w:b/>
          <w:bCs/>
          <w:color w:val="000000"/>
          <w:lang w:val="es-ES"/>
        </w:rPr>
        <w:t xml:space="preserve"> relacionados con el desarrollo de los medios sociales al Comité de </w:t>
      </w:r>
      <w:r w:rsidR="008662BA">
        <w:rPr>
          <w:rFonts w:ascii="Calibri" w:eastAsia="Times New Roman" w:hAnsi="Calibri" w:cs="Times New Roman"/>
          <w:b/>
          <w:bCs/>
          <w:color w:val="000000"/>
          <w:lang w:val="es-ES"/>
        </w:rPr>
        <w:t xml:space="preserve">Custodios de </w:t>
      </w:r>
      <w:r w:rsidRPr="00566329">
        <w:rPr>
          <w:rFonts w:ascii="Calibri" w:eastAsia="Times New Roman" w:hAnsi="Calibri" w:cs="Times New Roman"/>
          <w:b/>
          <w:bCs/>
          <w:color w:val="000000"/>
          <w:lang w:val="es-ES"/>
        </w:rPr>
        <w:t xml:space="preserve">información </w:t>
      </w:r>
      <w:r w:rsidR="008662BA">
        <w:rPr>
          <w:rFonts w:ascii="Calibri" w:eastAsia="Times New Roman" w:hAnsi="Calibri" w:cs="Times New Roman"/>
          <w:b/>
          <w:bCs/>
          <w:color w:val="000000"/>
          <w:lang w:val="es-ES"/>
        </w:rPr>
        <w:t>pública</w:t>
      </w:r>
      <w:r w:rsidRPr="00566329">
        <w:rPr>
          <w:rFonts w:ascii="Calibri" w:eastAsia="Times New Roman" w:hAnsi="Calibri" w:cs="Times New Roman"/>
          <w:b/>
          <w:bCs/>
          <w:color w:val="000000"/>
          <w:lang w:val="es-ES"/>
        </w:rPr>
        <w:t>.</w:t>
      </w:r>
    </w:p>
    <w:p w:rsidR="00CC14D5" w:rsidRPr="00566329" w:rsidRDefault="00CC14D5">
      <w:pPr>
        <w:rPr>
          <w:lang w:val="es-MX"/>
        </w:rPr>
      </w:pPr>
    </w:p>
    <w:sectPr w:rsidR="00CC14D5" w:rsidRPr="00566329" w:rsidSect="00160DC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52C" w:rsidRDefault="00F4352C" w:rsidP="001432B0">
      <w:pPr>
        <w:spacing w:after="0" w:line="240" w:lineRule="auto"/>
      </w:pPr>
      <w:r>
        <w:separator/>
      </w:r>
    </w:p>
  </w:endnote>
  <w:endnote w:type="continuationSeparator" w:id="0">
    <w:p w:rsidR="00F4352C" w:rsidRDefault="00F4352C" w:rsidP="0014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072409"/>
      <w:docPartObj>
        <w:docPartGallery w:val="Page Numbers (Bottom of Page)"/>
        <w:docPartUnique/>
      </w:docPartObj>
    </w:sdtPr>
    <w:sdtEndPr>
      <w:rPr>
        <w:noProof/>
      </w:rPr>
    </w:sdtEndPr>
    <w:sdtContent>
      <w:p w:rsidR="00CC14D5" w:rsidRDefault="00CC14D5">
        <w:pPr>
          <w:pStyle w:val="Footer"/>
          <w:jc w:val="right"/>
        </w:pPr>
        <w:r>
          <w:fldChar w:fldCharType="begin"/>
        </w:r>
        <w:r>
          <w:instrText xml:space="preserve"> PAGE   \* MERGEFORMAT </w:instrText>
        </w:r>
        <w:r>
          <w:fldChar w:fldCharType="separate"/>
        </w:r>
        <w:r w:rsidR="008662BA">
          <w:rPr>
            <w:noProof/>
          </w:rPr>
          <w:t>1</w:t>
        </w:r>
        <w:r>
          <w:rPr>
            <w:noProof/>
          </w:rPr>
          <w:fldChar w:fldCharType="end"/>
        </w:r>
      </w:p>
    </w:sdtContent>
  </w:sdt>
  <w:p w:rsidR="00CC14D5" w:rsidRDefault="00CC1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52C" w:rsidRDefault="00F4352C" w:rsidP="001432B0">
      <w:pPr>
        <w:spacing w:after="0" w:line="240" w:lineRule="auto"/>
      </w:pPr>
      <w:r>
        <w:separator/>
      </w:r>
    </w:p>
  </w:footnote>
  <w:footnote w:type="continuationSeparator" w:id="0">
    <w:p w:rsidR="00F4352C" w:rsidRDefault="00F4352C" w:rsidP="00143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29"/>
    <w:rsid w:val="00005C5F"/>
    <w:rsid w:val="0000694F"/>
    <w:rsid w:val="00007DE4"/>
    <w:rsid w:val="000129A5"/>
    <w:rsid w:val="000E071E"/>
    <w:rsid w:val="001106A0"/>
    <w:rsid w:val="001432B0"/>
    <w:rsid w:val="00160DCC"/>
    <w:rsid w:val="001860B7"/>
    <w:rsid w:val="001D36F4"/>
    <w:rsid w:val="001E0CDE"/>
    <w:rsid w:val="00255E23"/>
    <w:rsid w:val="002611A9"/>
    <w:rsid w:val="00280DA8"/>
    <w:rsid w:val="003912E5"/>
    <w:rsid w:val="004721D3"/>
    <w:rsid w:val="00474322"/>
    <w:rsid w:val="00492886"/>
    <w:rsid w:val="004A5BEF"/>
    <w:rsid w:val="004E3A19"/>
    <w:rsid w:val="00534473"/>
    <w:rsid w:val="0054021F"/>
    <w:rsid w:val="00566329"/>
    <w:rsid w:val="005C3860"/>
    <w:rsid w:val="00604FC7"/>
    <w:rsid w:val="0061395A"/>
    <w:rsid w:val="0061425C"/>
    <w:rsid w:val="007E1481"/>
    <w:rsid w:val="0082596E"/>
    <w:rsid w:val="008271E5"/>
    <w:rsid w:val="008606B9"/>
    <w:rsid w:val="008662BA"/>
    <w:rsid w:val="0087345C"/>
    <w:rsid w:val="008B1885"/>
    <w:rsid w:val="008C2045"/>
    <w:rsid w:val="00993EBA"/>
    <w:rsid w:val="009C650B"/>
    <w:rsid w:val="00A71E96"/>
    <w:rsid w:val="00A9136D"/>
    <w:rsid w:val="00B51192"/>
    <w:rsid w:val="00B66F0E"/>
    <w:rsid w:val="00BF775D"/>
    <w:rsid w:val="00CC14D5"/>
    <w:rsid w:val="00D14CF4"/>
    <w:rsid w:val="00D30F31"/>
    <w:rsid w:val="00DA4AA8"/>
    <w:rsid w:val="00DA509D"/>
    <w:rsid w:val="00DD177C"/>
    <w:rsid w:val="00E03715"/>
    <w:rsid w:val="00EB1F46"/>
    <w:rsid w:val="00EE6EC4"/>
    <w:rsid w:val="00EF3F16"/>
    <w:rsid w:val="00F4352C"/>
    <w:rsid w:val="00FD4CA1"/>
    <w:rsid w:val="00FD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D4C65-D473-4880-A034-DC6EB96F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329"/>
    <w:rPr>
      <w:u w:val="single"/>
    </w:rPr>
  </w:style>
  <w:style w:type="paragraph" w:styleId="ListParagraph">
    <w:name w:val="List Paragraph"/>
    <w:basedOn w:val="Normal"/>
    <w:uiPriority w:val="34"/>
    <w:qFormat/>
    <w:rsid w:val="00566329"/>
    <w:pPr>
      <w:spacing w:line="256" w:lineRule="auto"/>
      <w:ind w:left="720"/>
    </w:pPr>
    <w:rPr>
      <w:rFonts w:ascii="Calibri" w:eastAsia="Times New Roman" w:hAnsi="Calibri" w:cs="Times New Roman"/>
      <w:color w:val="000000"/>
    </w:rPr>
  </w:style>
  <w:style w:type="paragraph" w:customStyle="1" w:styleId="Body">
    <w:name w:val="Body"/>
    <w:basedOn w:val="Normal"/>
    <w:rsid w:val="00566329"/>
    <w:pPr>
      <w:spacing w:line="256" w:lineRule="auto"/>
    </w:pPr>
    <w:rPr>
      <w:rFonts w:ascii="Calibri" w:eastAsia="Times New Roman" w:hAnsi="Calibri" w:cs="Times New Roman"/>
      <w:color w:val="000000"/>
    </w:rPr>
  </w:style>
  <w:style w:type="character" w:customStyle="1" w:styleId="Hyperlink0">
    <w:name w:val="Hyperlink.0"/>
    <w:basedOn w:val="DefaultParagraphFont"/>
    <w:rsid w:val="00566329"/>
    <w:rPr>
      <w:color w:val="0563C1"/>
      <w:u w:val="single"/>
    </w:rPr>
  </w:style>
  <w:style w:type="paragraph" w:styleId="Header">
    <w:name w:val="header"/>
    <w:basedOn w:val="Normal"/>
    <w:link w:val="HeaderChar"/>
    <w:uiPriority w:val="99"/>
    <w:unhideWhenUsed/>
    <w:rsid w:val="0014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2B0"/>
  </w:style>
  <w:style w:type="paragraph" w:styleId="Footer">
    <w:name w:val="footer"/>
    <w:basedOn w:val="Normal"/>
    <w:link w:val="FooterChar"/>
    <w:uiPriority w:val="99"/>
    <w:unhideWhenUsed/>
    <w:rsid w:val="0014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2B0"/>
  </w:style>
  <w:style w:type="paragraph" w:styleId="BalloonText">
    <w:name w:val="Balloon Text"/>
    <w:basedOn w:val="Normal"/>
    <w:link w:val="BalloonTextChar"/>
    <w:uiPriority w:val="99"/>
    <w:semiHidden/>
    <w:unhideWhenUsed/>
    <w:rsid w:val="00613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3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translator.com/bv.aspx?from=en&amp;to=es&amp;a=http%3A%2F%2F131.253.14.125%2Fbvsandbox.aspx%3F%26dl%3Den%26from%3Den%26to%3Des%23TOC" TargetMode="External"/><Relationship Id="rId13" Type="http://schemas.openxmlformats.org/officeDocument/2006/relationships/hyperlink" Target="http://www.microsofttranslator.com/bv.aspx?from=en&amp;to=es&amp;a=http%3A%2F%2F131.253.14.125%2Fbvsandbox.aspx%3F%26dl%3Den%26from%3Den%26to%3Des%23TOC" TargetMode="External"/><Relationship Id="rId18" Type="http://schemas.openxmlformats.org/officeDocument/2006/relationships/hyperlink" Target="http://www.microsofttranslator.com/bv.aspx?from=en&amp;to=es&amp;a=http%3A%2F%2F131.253.14.125%2Fbvsandbox.aspx%3F%26dl%3Den%26from%3Den%26to%3Des%23TOC" TargetMode="External"/><Relationship Id="rId3" Type="http://schemas.openxmlformats.org/officeDocument/2006/relationships/webSettings" Target="webSettings.xml"/><Relationship Id="rId21" Type="http://schemas.openxmlformats.org/officeDocument/2006/relationships/hyperlink" Target="http://www.microsofttranslator.com/bv.aspx?from=en&amp;to=es&amp;a=http%3A%2F%2F131.253.14.125%2Fbvsandbox.aspx%3F%26dl%3Den%26from%3Den%26to%3Des%23TOC" TargetMode="External"/><Relationship Id="rId7" Type="http://schemas.openxmlformats.org/officeDocument/2006/relationships/hyperlink" Target="http://www.microsofttranslator.com/bv.aspx?from=en&amp;to=es&amp;a=http%3A%2F%2F131.253.14.125%2Fbvsandbox.aspx%3F%26dl%3Den%26from%3Den%26to%3Des%23TOC" TargetMode="External"/><Relationship Id="rId12" Type="http://schemas.openxmlformats.org/officeDocument/2006/relationships/hyperlink" Target="http://www.microsofttranslator.com/bv.aspx?from=en&amp;to=es&amp;a=http%3A%2F%2F131.253.14.125%2Fbvsandbox.aspx%3F%26dl%3Den%26from%3Den%26to%3Des%23TOC" TargetMode="External"/><Relationship Id="rId17" Type="http://schemas.openxmlformats.org/officeDocument/2006/relationships/hyperlink" Target="http://www.microsofttranslator.com/bv.aspx?from=en&amp;to=es&amp;a=http%3A%2F%2Fwww.aagrapevine.org%2Faudio-instructions" TargetMode="External"/><Relationship Id="rId2" Type="http://schemas.openxmlformats.org/officeDocument/2006/relationships/settings" Target="settings.xml"/><Relationship Id="rId16" Type="http://schemas.openxmlformats.org/officeDocument/2006/relationships/hyperlink" Target="http://www.microsofttranslator.com/bv.aspx?from=en&amp;to=es&amp;a=http%3A%2F%2F131.253.14.125%2Fbvsandbox.aspx%3F%26dl%3Den%26from%3Den%26to%3Des%23TOC" TargetMode="External"/><Relationship Id="rId20" Type="http://schemas.openxmlformats.org/officeDocument/2006/relationships/hyperlink" Target="http://www.microsofttranslator.com/bv.aspx?from=en&amp;to=es&amp;a=http%3A%2F%2F131.253.14.125%2Fbvsandbox.aspx%3F%26dl%3Den%26from%3Den%26to%3Des%23TOC" TargetMode="External"/><Relationship Id="rId1" Type="http://schemas.openxmlformats.org/officeDocument/2006/relationships/styles" Target="styles.xml"/><Relationship Id="rId6" Type="http://schemas.openxmlformats.org/officeDocument/2006/relationships/hyperlink" Target="http://www.microsofttranslator.com/bv.aspx?from=en&amp;to=es&amp;a=http%3A%2F%2F131.253.14.125%2Fbvsandbox.aspx%3F%26dl%3Den%26from%3Den%26to%3Des%23TOC" TargetMode="External"/><Relationship Id="rId11" Type="http://schemas.openxmlformats.org/officeDocument/2006/relationships/hyperlink" Target="http://www.microsofttranslator.com/bv.aspx?from=en&amp;to=es&amp;a=http%3A%2F%2F131.253.14.125%2Fbvsandbox.aspx%3F%26dl%3Den%26from%3Den%26to%3Des%23TO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icrosofttranslator.com/bv.aspx?from=en&amp;to=es&amp;a=http%3A%2F%2F131.253.14.125%2Fbvsandbox.aspx%3F%26dl%3Den%26from%3Den%26to%3Des%23TOC" TargetMode="External"/><Relationship Id="rId23" Type="http://schemas.openxmlformats.org/officeDocument/2006/relationships/fontTable" Target="fontTable.xml"/><Relationship Id="rId10" Type="http://schemas.openxmlformats.org/officeDocument/2006/relationships/hyperlink" Target="http://www.microsofttranslator.com/bv.aspx?from=en&amp;to=es&amp;a=http%3A%2F%2F131.253.14.125%2Fbvsandbox.aspx%3F%26dl%3Den%26from%3Den%26to%3Des%23TOC" TargetMode="External"/><Relationship Id="rId19" Type="http://schemas.openxmlformats.org/officeDocument/2006/relationships/hyperlink" Target="http://www.microsofttranslator.com/bv.aspx?from=en&amp;to=es&amp;a=http%3A%2F%2F131.253.14.125%2Fbvsandbox.aspx%3F%26dl%3Den%26from%3Den%26to%3Des%23TOC" TargetMode="External"/><Relationship Id="rId4" Type="http://schemas.openxmlformats.org/officeDocument/2006/relationships/footnotes" Target="footnotes.xml"/><Relationship Id="rId9" Type="http://schemas.openxmlformats.org/officeDocument/2006/relationships/hyperlink" Target="http://www.microsofttranslator.com/bv.aspx?from=en&amp;to=es&amp;a=http%3A%2F%2F131.253.14.125%2Fbvsandbox.aspx%3F%26dl%3Den%26from%3Den%26to%3Des%23TOC" TargetMode="External"/><Relationship Id="rId14" Type="http://schemas.openxmlformats.org/officeDocument/2006/relationships/hyperlink" Target="http://www.microsofttranslator.com/bv.aspx?from=en&amp;to=es&amp;a=http%3A%2F%2F131.253.14.125%2Fbvsandbox.aspx%3F%26dl%3Den%26from%3Den%26to%3Des%23TO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5768</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Tron</dc:creator>
  <cp:keywords/>
  <dc:description/>
  <cp:lastModifiedBy>Alex Tron</cp:lastModifiedBy>
  <cp:revision>2</cp:revision>
  <cp:lastPrinted>2016-02-15T19:23:00Z</cp:lastPrinted>
  <dcterms:created xsi:type="dcterms:W3CDTF">2016-02-17T22:49:00Z</dcterms:created>
  <dcterms:modified xsi:type="dcterms:W3CDTF">2016-02-17T22:49:00Z</dcterms:modified>
</cp:coreProperties>
</file>